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9BD8D" w14:textId="77777777" w:rsidR="00E17AD4" w:rsidRPr="00F63BF0" w:rsidRDefault="00E17AD4" w:rsidP="00E17AD4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</w:p>
    <w:p w14:paraId="48F977A1" w14:textId="77777777" w:rsidR="004C43B0" w:rsidRPr="00F63BF0" w:rsidRDefault="004C43B0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</w:p>
    <w:p w14:paraId="256F382D" w14:textId="77777777" w:rsidR="00DF61E3" w:rsidRPr="00E17AD4" w:rsidRDefault="00DF61E3" w:rsidP="004C43B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E17AD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Форма № 3</w:t>
      </w:r>
    </w:p>
    <w:p w14:paraId="36CAE446" w14:textId="77777777" w:rsidR="00DF61E3" w:rsidRPr="00F63BF0" w:rsidRDefault="00DF61E3" w:rsidP="00DF61E3">
      <w:pPr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</w:p>
    <w:p w14:paraId="20A427AD" w14:textId="77777777" w:rsidR="00DF61E3" w:rsidRPr="00F63BF0" w:rsidRDefault="00DF61E3" w:rsidP="00DF61E3">
      <w:pPr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</w:pPr>
    </w:p>
    <w:p w14:paraId="5492CDF2" w14:textId="77777777" w:rsidR="00873EB3" w:rsidRPr="00F63BF0" w:rsidRDefault="00873EB3" w:rsidP="00873EB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F63BF0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МІНІСТЕРСТВО ОСВІТИ І НАУКИ УКРАЇНИ</w:t>
      </w:r>
    </w:p>
    <w:p w14:paraId="1EF39C4D" w14:textId="77777777" w:rsidR="00873EB3" w:rsidRPr="00F63BF0" w:rsidRDefault="00873EB3" w:rsidP="00873EB3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  <w:r w:rsidRPr="00F63BF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(найменування центрального органу виконавчої влади у сфері освіти і науки)</w:t>
      </w:r>
    </w:p>
    <w:p w14:paraId="02BFF238" w14:textId="77777777" w:rsidR="00873EB3" w:rsidRPr="00F63BF0" w:rsidRDefault="00873EB3" w:rsidP="00873EB3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</w:p>
    <w:p w14:paraId="18BC0352" w14:textId="77777777" w:rsidR="00E17AD4" w:rsidRPr="0005227F" w:rsidRDefault="00E17AD4" w:rsidP="00A9483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5227F">
        <w:rPr>
          <w:rFonts w:ascii="Times New Roman" w:hAnsi="Times New Roman" w:cs="Times New Roman"/>
          <w:b/>
          <w:sz w:val="28"/>
          <w:szCs w:val="28"/>
          <w:u w:val="single"/>
        </w:rPr>
        <w:t>Національний університет «Запорізька політехніка»</w:t>
      </w:r>
    </w:p>
    <w:p w14:paraId="7FD82460" w14:textId="77777777" w:rsidR="00873EB3" w:rsidRPr="00F63BF0" w:rsidRDefault="00E17AD4" w:rsidP="00A94838">
      <w:pPr>
        <w:spacing w:after="0"/>
        <w:jc w:val="center"/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</w:pPr>
      <w:r w:rsidRPr="00F63BF0"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  <w:t xml:space="preserve"> </w:t>
      </w:r>
      <w:r w:rsidR="00873EB3" w:rsidRPr="00F63BF0"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  <w:t>(повне на</w:t>
      </w:r>
      <w:r w:rsidR="00873EB3" w:rsidRPr="00F63BF0">
        <w:rPr>
          <w:rFonts w:ascii="Times New Roman" w:eastAsia="Times New Roman" w:hAnsi="Times New Roman" w:cs="Times New Roman"/>
          <w:sz w:val="16"/>
          <w:szCs w:val="24"/>
          <w:lang w:eastAsia="ru-RU"/>
        </w:rPr>
        <w:t>йменування</w:t>
      </w:r>
      <w:r w:rsidR="00873EB3" w:rsidRPr="00F63BF0"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  <w:t xml:space="preserve"> закладу вищої освіти)</w:t>
      </w:r>
    </w:p>
    <w:p w14:paraId="21F86193" w14:textId="77777777" w:rsidR="00A94838" w:rsidRDefault="00A94838" w:rsidP="00873EB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50C4110E" w14:textId="45D14D7E" w:rsidR="00873EB3" w:rsidRPr="00F63BF0" w:rsidRDefault="00873EB3" w:rsidP="00873EB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F63BF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Кафедра </w:t>
      </w:r>
      <w:r w:rsidRPr="00F63BF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__</w:t>
      </w:r>
      <w:r w:rsidR="00E836BC" w:rsidRPr="00E836BC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</w:t>
      </w:r>
      <w:r w:rsidR="00E836BC" w:rsidRPr="005A1FA1">
        <w:rPr>
          <w:rFonts w:ascii="Times New Roman" w:hAnsi="Times New Roman" w:cs="Times New Roman"/>
          <w:sz w:val="28"/>
          <w:szCs w:val="28"/>
          <w:u w:val="single"/>
          <w:lang w:val="uk-UA"/>
        </w:rPr>
        <w:t>Теорії та практики перекладу</w:t>
      </w:r>
      <w:r w:rsidR="00E836BC">
        <w:rPr>
          <w:lang w:val="uk-UA"/>
        </w:rPr>
        <w:t xml:space="preserve"> </w:t>
      </w:r>
      <w:r w:rsidRPr="00F63BF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__________________</w:t>
      </w:r>
    </w:p>
    <w:p w14:paraId="0CCF18F6" w14:textId="77777777" w:rsidR="00873EB3" w:rsidRPr="00F63BF0" w:rsidRDefault="00873EB3" w:rsidP="00873EB3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</w:pPr>
      <w:r w:rsidRPr="00F63BF0"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  <w:t xml:space="preserve"> </w:t>
      </w:r>
      <w:r w:rsidR="002D2103"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  <w:t xml:space="preserve">              </w:t>
      </w:r>
      <w:r w:rsidRPr="00F63BF0"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  <w:t xml:space="preserve">   (</w:t>
      </w:r>
      <w:r w:rsidR="00FD32BC"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  <w:t>найменування</w:t>
      </w:r>
      <w:r w:rsidRPr="00F63BF0"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  <w:t xml:space="preserve"> кафедри, яка відповідає за дисципліну)</w:t>
      </w:r>
    </w:p>
    <w:p w14:paraId="7FFD44CB" w14:textId="77777777"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14:paraId="32451F20" w14:textId="77777777"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14:paraId="20C7E060" w14:textId="77777777"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14:paraId="2EF77CDF" w14:textId="77777777"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14:paraId="677E411D" w14:textId="77777777"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14:paraId="7194E806" w14:textId="77777777"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14:paraId="78961CFF" w14:textId="77777777"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14:paraId="31E3555A" w14:textId="77777777"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14:paraId="794E3B21" w14:textId="77777777" w:rsidR="00DF61E3" w:rsidRPr="00F63BF0" w:rsidRDefault="00DF61E3" w:rsidP="00DF61E3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14:paraId="493F4E3C" w14:textId="77777777" w:rsidR="00DF61E3" w:rsidRPr="00F63BF0" w:rsidRDefault="00DF61E3" w:rsidP="00DF61E3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val="uk-UA" w:eastAsia="ru-RU"/>
        </w:rPr>
      </w:pPr>
      <w:r w:rsidRPr="00F63BF0">
        <w:rPr>
          <w:rFonts w:ascii="Times New Roman" w:eastAsia="Times New Roman" w:hAnsi="Times New Roman" w:cs="Times New Roman"/>
          <w:b/>
          <w:caps/>
          <w:sz w:val="28"/>
          <w:szCs w:val="28"/>
          <w:lang w:val="uk-UA" w:eastAsia="ru-RU"/>
        </w:rPr>
        <w:t>Програма</w:t>
      </w:r>
    </w:p>
    <w:p w14:paraId="1CA92758" w14:textId="77777777"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63BF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навчальної дисципліни </w:t>
      </w:r>
    </w:p>
    <w:p w14:paraId="205722C1" w14:textId="77777777" w:rsidR="00D56EC5" w:rsidRPr="00F63BF0" w:rsidRDefault="00D56EC5" w:rsidP="00D56E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</w:pPr>
    </w:p>
    <w:p w14:paraId="0E4037D6" w14:textId="58A9FC43" w:rsidR="00E836BC" w:rsidRPr="00917393" w:rsidRDefault="00B169E9" w:rsidP="0058070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B169E9">
        <w:rPr>
          <w:rFonts w:ascii="Times New Roman" w:eastAsia="Times New Roman" w:hAnsi="Times New Roman" w:cs="Times New Roman"/>
          <w:sz w:val="28"/>
          <w:szCs w:val="24"/>
          <w:u w:val="single"/>
          <w:lang w:val="uk-UA" w:eastAsia="ru-RU"/>
        </w:rPr>
        <w:t>Техніка перекладу текстів машинобуд</w:t>
      </w:r>
      <w:r w:rsidR="001D5473">
        <w:rPr>
          <w:rFonts w:ascii="Times New Roman" w:eastAsia="Times New Roman" w:hAnsi="Times New Roman" w:cs="Times New Roman"/>
          <w:sz w:val="28"/>
          <w:szCs w:val="24"/>
          <w:u w:val="single"/>
          <w:lang w:val="uk-UA" w:eastAsia="ru-RU"/>
        </w:rPr>
        <w:t xml:space="preserve">уваня </w:t>
      </w:r>
      <w:r w:rsidR="001D5473" w:rsidRPr="001D5473">
        <w:rPr>
          <w:rFonts w:ascii="Times New Roman" w:eastAsia="Times New Roman" w:hAnsi="Times New Roman" w:cs="Times New Roman"/>
          <w:sz w:val="28"/>
          <w:szCs w:val="24"/>
          <w:u w:val="single"/>
          <w:lang w:val="uk-UA" w:eastAsia="ru-RU"/>
        </w:rPr>
        <w:t>(друга мова – німецька)</w:t>
      </w:r>
      <w:r w:rsidR="00E836BC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_____</w:t>
      </w:r>
    </w:p>
    <w:p w14:paraId="50AACE27" w14:textId="77777777" w:rsidR="00E836BC" w:rsidRDefault="00E836BC" w:rsidP="00E836BC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  <w:t xml:space="preserve">            </w:t>
      </w:r>
      <w:r w:rsidRPr="00F63BF0"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  <w:t>(код і назва навчальної дисципліни)</w:t>
      </w:r>
    </w:p>
    <w:p w14:paraId="43B39DF6" w14:textId="77777777" w:rsidR="00E836BC" w:rsidRPr="00F63BF0" w:rsidRDefault="00E836BC" w:rsidP="00E836BC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</w:pPr>
    </w:p>
    <w:p w14:paraId="5CBFC081" w14:textId="77777777" w:rsidR="00E836BC" w:rsidRPr="00F63BF0" w:rsidRDefault="00E836BC" w:rsidP="00E836BC">
      <w:pPr>
        <w:spacing w:after="0" w:line="240" w:lineRule="auto"/>
        <w:ind w:left="2127" w:hanging="1419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F63BF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спеціальність </w:t>
      </w:r>
      <w:r w:rsidRPr="005A1FA1"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ru-RU"/>
        </w:rPr>
        <w:t>_</w:t>
      </w:r>
      <w:r w:rsidRPr="005A1FA1">
        <w:rPr>
          <w:rFonts w:ascii="Times New Roman" w:hAnsi="Times New Roman" w:cs="Times New Roman"/>
          <w:sz w:val="28"/>
          <w:szCs w:val="28"/>
          <w:u w:val="single"/>
        </w:rPr>
        <w:t>«</w:t>
      </w:r>
      <w:r w:rsidRPr="005A1FA1">
        <w:rPr>
          <w:rFonts w:ascii="Times New Roman" w:hAnsi="Times New Roman" w:cs="Times New Roman"/>
          <w:sz w:val="24"/>
          <w:szCs w:val="24"/>
          <w:u w:val="single"/>
        </w:rPr>
        <w:t>035 Філологія (035.04 Германські мови та літератури (Переклад включно))»</w:t>
      </w:r>
      <w:r>
        <w:rPr>
          <w:rFonts w:ascii="Times New Roman" w:hAnsi="Times New Roman" w:cs="Times New Roman"/>
          <w:sz w:val="24"/>
          <w:szCs w:val="24"/>
          <w:u w:val="single"/>
        </w:rPr>
        <w:t>____________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______</w:t>
      </w:r>
      <w:r w:rsidRPr="00F63BF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___________________________________</w:t>
      </w:r>
    </w:p>
    <w:p w14:paraId="43490269" w14:textId="77777777" w:rsidR="00E836BC" w:rsidRPr="00F63BF0" w:rsidRDefault="00E836BC" w:rsidP="00E836BC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F63BF0"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  <w:t xml:space="preserve">                                            </w:t>
      </w:r>
      <w:r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  <w:t xml:space="preserve">                              </w:t>
      </w:r>
      <w:r w:rsidRPr="00F63BF0"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  <w:t xml:space="preserve">                        </w:t>
      </w:r>
      <w:r w:rsidRPr="00F63BF0"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  <w:t xml:space="preserve">  (код і на</w:t>
      </w:r>
      <w:r w:rsidRPr="003E4DD5"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  <w:t>йменування</w:t>
      </w:r>
      <w:r w:rsidRPr="00F63BF0"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  <w:t xml:space="preserve"> спеціальності)</w:t>
      </w:r>
    </w:p>
    <w:p w14:paraId="62EE3F0C" w14:textId="77777777" w:rsidR="00E836BC" w:rsidRPr="00F63BF0" w:rsidRDefault="00E836BC" w:rsidP="00E836BC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</w:pPr>
    </w:p>
    <w:p w14:paraId="68F5A572" w14:textId="77777777" w:rsidR="00E836BC" w:rsidRPr="00F63BF0" w:rsidRDefault="00E836BC" w:rsidP="00E836BC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F63BF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освітня програма (спеціалізація)__</w:t>
      </w:r>
      <w:r w:rsidRPr="003E4DD5">
        <w:rPr>
          <w:b/>
          <w:szCs w:val="28"/>
          <w:u w:val="single"/>
          <w:lang w:val="uk-UA"/>
        </w:rPr>
        <w:t xml:space="preserve"> </w:t>
      </w:r>
      <w:r w:rsidRPr="003E4DD5"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  <w:t>03 «Гуманітарні науки»</w:t>
      </w:r>
      <w:r w:rsidRPr="003E4DD5">
        <w:rPr>
          <w:b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____</w:t>
      </w:r>
      <w:r w:rsidRPr="00F63BF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___________________</w:t>
      </w:r>
    </w:p>
    <w:p w14:paraId="32D8EA72" w14:textId="77777777" w:rsidR="00E836BC" w:rsidRDefault="00E836BC" w:rsidP="00E836BC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</w:pPr>
      <w:r w:rsidRPr="00F63BF0"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  <w:t xml:space="preserve">              </w:t>
      </w:r>
      <w:r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  <w:t xml:space="preserve">                 </w:t>
      </w:r>
      <w:r w:rsidRPr="00F63BF0"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  <w:t xml:space="preserve">                  (на</w:t>
      </w:r>
      <w:r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  <w:t>зва освітньої програми (</w:t>
      </w:r>
      <w:r w:rsidRPr="00F63BF0"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  <w:t>спеціалізації)</w:t>
      </w:r>
      <w:r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  <w:t>)</w:t>
      </w:r>
    </w:p>
    <w:p w14:paraId="46A6DDB2" w14:textId="77777777" w:rsidR="00E836BC" w:rsidRPr="00F63BF0" w:rsidRDefault="00E836BC" w:rsidP="00E836BC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</w:pPr>
    </w:p>
    <w:p w14:paraId="0A93DE0B" w14:textId="77777777" w:rsidR="00E836BC" w:rsidRPr="00F63BF0" w:rsidRDefault="00E836BC" w:rsidP="00E836BC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F63BF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інститут, факультет_</w:t>
      </w:r>
      <w:r w:rsidRPr="00A678A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uk-UA" w:eastAsia="ru-RU"/>
        </w:rPr>
        <w:t xml:space="preserve">Економіко-гуманітарний інститит, </w:t>
      </w:r>
      <w:r w:rsidRPr="002B2BB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uk-UA" w:eastAsia="ru-RU"/>
        </w:rPr>
        <w:t>Г</w:t>
      </w:r>
      <w:r w:rsidRPr="002B2BBE">
        <w:rPr>
          <w:rFonts w:ascii="Times New Roman" w:hAnsi="Times New Roman" w:cs="Times New Roman"/>
          <w:b/>
          <w:sz w:val="24"/>
          <w:u w:val="single"/>
          <w:lang w:val="uk-UA"/>
        </w:rPr>
        <w:t>уманітарний факультет</w:t>
      </w:r>
      <w:r w:rsidRPr="00F63BF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</w:t>
      </w:r>
    </w:p>
    <w:p w14:paraId="65BA0072" w14:textId="77777777" w:rsidR="00E836BC" w:rsidRPr="00F63BF0" w:rsidRDefault="00E836BC" w:rsidP="00E836BC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</w:pPr>
      <w:r w:rsidRPr="00F63BF0"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  <w:t xml:space="preserve">  </w:t>
      </w:r>
      <w:r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  <w:t xml:space="preserve">                                         </w:t>
      </w:r>
      <w:r w:rsidRPr="00F63BF0"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  <w:t xml:space="preserve">  (на</w:t>
      </w:r>
      <w:r w:rsidRPr="00F63BF0">
        <w:rPr>
          <w:rFonts w:ascii="Times New Roman" w:eastAsia="Times New Roman" w:hAnsi="Times New Roman" w:cs="Times New Roman"/>
          <w:sz w:val="16"/>
          <w:szCs w:val="24"/>
          <w:lang w:eastAsia="ru-RU"/>
        </w:rPr>
        <w:t>йменування</w:t>
      </w:r>
      <w:r w:rsidRPr="00F63BF0"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  <w:t xml:space="preserve"> інституту, факультету)</w:t>
      </w:r>
    </w:p>
    <w:p w14:paraId="2BAFF4F3" w14:textId="77777777" w:rsidR="00E836BC" w:rsidRPr="00F63BF0" w:rsidRDefault="00E836BC" w:rsidP="00E836B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1854D876" w14:textId="77777777" w:rsidR="00E836BC" w:rsidRPr="00F63BF0" w:rsidRDefault="00E836BC" w:rsidP="00E836BC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F63BF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мова навчання______</w:t>
      </w:r>
      <w:r w:rsidRPr="00A678A2"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ru-RU"/>
        </w:rPr>
        <w:t>німецька, українська</w:t>
      </w:r>
      <w:r w:rsidRPr="00F63BF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__________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___________</w:t>
      </w:r>
      <w:r w:rsidRPr="00F63BF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___________________</w:t>
      </w:r>
    </w:p>
    <w:p w14:paraId="49DCFA0A" w14:textId="77777777" w:rsidR="00D56EC5" w:rsidRPr="00E836BC" w:rsidRDefault="00D56EC5" w:rsidP="00D56EC5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</w:p>
    <w:p w14:paraId="7BC65EAB" w14:textId="77777777"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14:paraId="042AC0EF" w14:textId="77777777"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14:paraId="77383935" w14:textId="77777777"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14:paraId="42F7A2C9" w14:textId="77777777"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14:paraId="312CCEAA" w14:textId="77777777"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14:paraId="1F011AD7" w14:textId="77777777"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14:paraId="086F5DBC" w14:textId="77777777"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14:paraId="336BAE8B" w14:textId="77777777"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14:paraId="4513DBA5" w14:textId="77777777"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14:paraId="25DE17EB" w14:textId="77777777"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14:paraId="54485714" w14:textId="77777777" w:rsidR="00DF61E3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14:paraId="764189C2" w14:textId="77777777" w:rsidR="0005227F" w:rsidRPr="00F63BF0" w:rsidRDefault="0005227F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14:paraId="4B4EBC1B" w14:textId="77777777"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14:paraId="26932F8D" w14:textId="77777777"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14:paraId="77940298" w14:textId="77777777"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14:paraId="04348146" w14:textId="77777777" w:rsidR="00DF61E3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14:paraId="6D501E3D" w14:textId="77777777" w:rsidR="00351954" w:rsidRDefault="00351954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14:paraId="35A4F2C3" w14:textId="77777777" w:rsidR="00351954" w:rsidRPr="00F63BF0" w:rsidRDefault="00351954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14:paraId="1401EC33" w14:textId="77777777"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14:paraId="28CF0D56" w14:textId="77777777"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4"/>
          <w:lang w:val="uk-UA" w:eastAsia="ru-RU"/>
        </w:rPr>
      </w:pPr>
    </w:p>
    <w:p w14:paraId="2A3F678C" w14:textId="687ED578" w:rsidR="00DF61E3" w:rsidRPr="00397024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9702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20</w:t>
      </w:r>
      <w:r w:rsidR="00E836B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</w:t>
      </w:r>
      <w:r w:rsidR="00B169E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</w:t>
      </w:r>
      <w:r w:rsidRPr="0039702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рік</w:t>
      </w:r>
    </w:p>
    <w:p w14:paraId="5D742E63" w14:textId="77777777"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F63BF0"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  <w:br w:type="page"/>
      </w:r>
      <w:r w:rsidRPr="00F63BF0">
        <w:rPr>
          <w:rFonts w:ascii="Times New Roman" w:eastAsia="Times New Roman" w:hAnsi="Times New Roman" w:cs="Times New Roman"/>
          <w:sz w:val="20"/>
          <w:szCs w:val="24"/>
          <w:lang w:eastAsia="ru-RU"/>
        </w:rPr>
        <w:lastRenderedPageBreak/>
        <w:t xml:space="preserve"> </w:t>
      </w:r>
    </w:p>
    <w:p w14:paraId="4D248593" w14:textId="77777777" w:rsidR="00DF61E3" w:rsidRPr="00F63BF0" w:rsidRDefault="00DF61E3" w:rsidP="00A94838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14:paraId="0D252AAD" w14:textId="77777777" w:rsidR="0076379C" w:rsidRPr="0076379C" w:rsidRDefault="00DF61E3" w:rsidP="00A94838">
      <w:pPr>
        <w:spacing w:after="0"/>
        <w:jc w:val="center"/>
        <w:rPr>
          <w:rFonts w:ascii="Times New Roman" w:hAnsi="Times New Roman" w:cs="Times New Roman"/>
          <w:b/>
          <w:sz w:val="16"/>
          <w:szCs w:val="16"/>
          <w:u w:val="single"/>
        </w:rPr>
      </w:pPr>
      <w:r w:rsidRPr="00F63BF0">
        <w:rPr>
          <w:rFonts w:ascii="Times New Roman" w:eastAsia="Times New Roman" w:hAnsi="Times New Roman" w:cs="Times New Roman"/>
          <w:lang w:val="uk-UA" w:eastAsia="ru-RU"/>
        </w:rPr>
        <w:t xml:space="preserve">РОЗРОБЛЕНО ТА ВНЕСЕНО: </w:t>
      </w:r>
      <w:r w:rsidR="0076379C" w:rsidRPr="0076379C">
        <w:rPr>
          <w:rFonts w:ascii="Times New Roman" w:hAnsi="Times New Roman" w:cs="Times New Roman"/>
          <w:b/>
          <w:sz w:val="24"/>
          <w:szCs w:val="24"/>
          <w:u w:val="single"/>
        </w:rPr>
        <w:t>Національний університет «Запорізька політехніка»</w:t>
      </w:r>
    </w:p>
    <w:p w14:paraId="65E2F341" w14:textId="77777777" w:rsidR="00DF61E3" w:rsidRPr="00F63BF0" w:rsidRDefault="00DF61E3" w:rsidP="00A94838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  <w:r w:rsidRPr="00F63BF0">
        <w:rPr>
          <w:rFonts w:ascii="Times New Roman" w:eastAsia="Times New Roman" w:hAnsi="Times New Roman" w:cs="Times New Roman"/>
          <w:lang w:val="uk-UA" w:eastAsia="ru-RU"/>
        </w:rPr>
        <w:t xml:space="preserve">                                              </w:t>
      </w:r>
      <w:r w:rsidR="0076379C">
        <w:rPr>
          <w:rFonts w:ascii="Times New Roman" w:eastAsia="Times New Roman" w:hAnsi="Times New Roman" w:cs="Times New Roman"/>
          <w:lang w:eastAsia="ru-RU"/>
        </w:rPr>
        <w:t xml:space="preserve">                     </w:t>
      </w:r>
      <w:r w:rsidRPr="00F63BF0">
        <w:rPr>
          <w:rFonts w:ascii="Times New Roman" w:eastAsia="Times New Roman" w:hAnsi="Times New Roman" w:cs="Times New Roman"/>
          <w:lang w:val="uk-UA" w:eastAsia="ru-RU"/>
        </w:rPr>
        <w:t xml:space="preserve">                        </w:t>
      </w:r>
      <w:r w:rsidRPr="00F63BF0"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  <w:t>(повне найменування закладу вищої освіти)</w:t>
      </w:r>
    </w:p>
    <w:p w14:paraId="4E9AFE99" w14:textId="77777777" w:rsidR="00DF61E3" w:rsidRPr="00F63BF0" w:rsidRDefault="00DF61E3" w:rsidP="00A94838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14:paraId="2B260255" w14:textId="77777777" w:rsidR="00DF61E3" w:rsidRPr="00F63BF0" w:rsidRDefault="00DF61E3" w:rsidP="00DF61E3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14:paraId="6C344D0B" w14:textId="77777777" w:rsidR="00DF61E3" w:rsidRPr="00F63BF0" w:rsidRDefault="00DF61E3" w:rsidP="00DF61E3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14:paraId="2D7C9ADB" w14:textId="77777777" w:rsidR="00DF61E3" w:rsidRPr="00F63BF0" w:rsidRDefault="00DF61E3" w:rsidP="00DF61E3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14:paraId="379F2C62" w14:textId="3E575F82" w:rsidR="00E836BC" w:rsidRPr="00AD45FF" w:rsidRDefault="00DF61E3" w:rsidP="00E836BC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F63BF0">
        <w:rPr>
          <w:rFonts w:ascii="Times New Roman" w:eastAsia="Times New Roman" w:hAnsi="Times New Roman" w:cs="Times New Roman"/>
          <w:lang w:val="uk-UA" w:eastAsia="ru-RU"/>
        </w:rPr>
        <w:t xml:space="preserve">РОЗРОБНИКИ ПРОГРАМИ: </w:t>
      </w:r>
      <w:r w:rsidR="00E836BC" w:rsidRPr="00A678A2">
        <w:rPr>
          <w:rFonts w:ascii="Times New Roman" w:hAnsi="Times New Roman" w:cs="Times New Roman"/>
          <w:sz w:val="28"/>
          <w:szCs w:val="28"/>
          <w:u w:val="single"/>
        </w:rPr>
        <w:t>к.філол. н., доц. Гура Н.П</w:t>
      </w:r>
      <w:r w:rsidR="00E836BC">
        <w:rPr>
          <w:sz w:val="32"/>
          <w:szCs w:val="32"/>
          <w:lang w:val="uk-UA"/>
        </w:rPr>
        <w:t xml:space="preserve"> </w:t>
      </w:r>
      <w:r w:rsidR="00E836BC" w:rsidRPr="00AD45F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</w:t>
      </w:r>
      <w:r w:rsidR="00E836B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____________________</w:t>
      </w:r>
      <w:r w:rsidR="00E836BC" w:rsidRPr="00AD45F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__________</w:t>
      </w:r>
    </w:p>
    <w:p w14:paraId="70767DDF" w14:textId="77777777" w:rsidR="00E836BC" w:rsidRPr="001876E0" w:rsidRDefault="00E836BC" w:rsidP="00E836BC">
      <w:pPr>
        <w:spacing w:after="0" w:line="0" w:lineRule="atLeast"/>
        <w:jc w:val="both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  <w:t xml:space="preserve">                                                                           </w:t>
      </w:r>
      <w:r w:rsidRPr="001876E0"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  <w:t>(вказати авторів, їхні посади, наукові ступені та вчені звання)</w:t>
      </w:r>
    </w:p>
    <w:p w14:paraId="31DB5123" w14:textId="0CC7BECA" w:rsidR="00DF61E3" w:rsidRPr="00F63BF0" w:rsidRDefault="00DF61E3" w:rsidP="00E836BC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14:paraId="45C47A04" w14:textId="77777777" w:rsidR="00DF61E3" w:rsidRPr="00F63BF0" w:rsidRDefault="00DF61E3" w:rsidP="00DF61E3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14:paraId="1D89BE2D" w14:textId="77777777" w:rsidR="00DF61E3" w:rsidRPr="00F63BF0" w:rsidRDefault="00DF61E3" w:rsidP="00DF61E3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14:paraId="48518C34" w14:textId="77777777" w:rsidR="00DF61E3" w:rsidRPr="00F63BF0" w:rsidRDefault="00DF61E3" w:rsidP="00DF61E3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14:paraId="7B7C8825" w14:textId="77777777" w:rsidR="00DF61E3" w:rsidRPr="00F63BF0" w:rsidRDefault="00DF61E3" w:rsidP="00DF61E3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14:paraId="737FEACD" w14:textId="77777777" w:rsidR="00DF61E3" w:rsidRPr="00F63BF0" w:rsidRDefault="00DF61E3" w:rsidP="00DF61E3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14:paraId="0D5FA1F4" w14:textId="77777777" w:rsidR="00DF61E3" w:rsidRPr="00F63BF0" w:rsidRDefault="00DF61E3" w:rsidP="00DF61E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63BF0">
        <w:rPr>
          <w:rFonts w:ascii="Times New Roman" w:eastAsia="Times New Roman" w:hAnsi="Times New Roman" w:cs="Times New Roman"/>
          <w:lang w:val="uk-UA" w:eastAsia="ru-RU"/>
        </w:rPr>
        <w:t>Обговорено та рекомендовано до затвердження В</w:t>
      </w:r>
      <w:r w:rsidR="0076379C">
        <w:rPr>
          <w:rFonts w:ascii="Times New Roman" w:eastAsia="Times New Roman" w:hAnsi="Times New Roman" w:cs="Times New Roman"/>
          <w:lang w:val="uk-UA" w:eastAsia="ru-RU"/>
        </w:rPr>
        <w:t>ченою радою інституту, науково-</w:t>
      </w:r>
      <w:r w:rsidRPr="00F63BF0">
        <w:rPr>
          <w:rFonts w:ascii="Times New Roman" w:eastAsia="Times New Roman" w:hAnsi="Times New Roman" w:cs="Times New Roman"/>
          <w:lang w:val="uk-UA" w:eastAsia="ru-RU"/>
        </w:rPr>
        <w:t xml:space="preserve">методичною радою </w:t>
      </w:r>
      <w:r w:rsidRPr="00F63BF0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F63BF0">
        <w:rPr>
          <w:rFonts w:ascii="Times New Roman" w:eastAsia="Times New Roman" w:hAnsi="Times New Roman" w:cs="Times New Roman"/>
          <w:lang w:val="uk-UA" w:eastAsia="ru-RU"/>
        </w:rPr>
        <w:t>факультету</w:t>
      </w:r>
    </w:p>
    <w:p w14:paraId="28D4BB46" w14:textId="77777777" w:rsidR="00DF61E3" w:rsidRPr="00F63BF0" w:rsidRDefault="00DF61E3" w:rsidP="00DF61E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14:paraId="042137A9" w14:textId="17109B3B" w:rsidR="00DF61E3" w:rsidRPr="00F63BF0" w:rsidRDefault="00FD32BC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«</w:t>
      </w:r>
      <w:r w:rsidR="00DF61E3" w:rsidRPr="00F63BF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</w:t>
      </w:r>
      <w:r w:rsidR="00B169E9"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ru-RU"/>
        </w:rPr>
        <w:t>0</w:t>
      </w:r>
      <w:r w:rsidR="00D86A7F"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ru-RU"/>
        </w:rPr>
        <w:t>9</w:t>
      </w:r>
      <w:r w:rsidR="00DF61E3" w:rsidRPr="00F63BF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_____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»</w:t>
      </w:r>
      <w:r w:rsidR="00DF61E3" w:rsidRPr="00F63BF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___</w:t>
      </w:r>
      <w:r w:rsidR="00D86A7F"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ru-RU"/>
        </w:rPr>
        <w:t>черв</w:t>
      </w:r>
      <w:r w:rsidR="00B169E9"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ru-RU"/>
        </w:rPr>
        <w:t>ня</w:t>
      </w:r>
      <w:r w:rsidR="00DF61E3" w:rsidRPr="00F63BF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______ 20</w:t>
      </w:r>
      <w:r w:rsidR="00E836B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</w:t>
      </w:r>
      <w:r w:rsidR="00B169E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</w:t>
      </w:r>
      <w:r w:rsidR="00DF61E3" w:rsidRPr="00F63BF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року, протокол №</w:t>
      </w:r>
      <w:r w:rsidR="00E836B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</w:t>
      </w:r>
      <w:r w:rsidR="00D86A7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9</w:t>
      </w:r>
      <w:r w:rsidR="00DF61E3" w:rsidRPr="00F63BF0"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  <w:br w:type="page"/>
      </w:r>
      <w:r w:rsidR="00DF61E3" w:rsidRPr="00F63BF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val="uk-UA" w:eastAsia="ru-RU"/>
        </w:rPr>
        <w:lastRenderedPageBreak/>
        <w:t>Вступ</w:t>
      </w:r>
    </w:p>
    <w:p w14:paraId="09610FF6" w14:textId="7800F682" w:rsidR="00DF61E3" w:rsidRPr="008213F4" w:rsidRDefault="00DF61E3" w:rsidP="008213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8213F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Програма вивчення навчальної дисципліни </w:t>
      </w:r>
      <w:r w:rsidR="00FD32BC" w:rsidRPr="008213F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«</w:t>
      </w:r>
      <w:bookmarkStart w:id="0" w:name="_Hlk116169526"/>
      <w:r w:rsidR="00B169E9" w:rsidRPr="00B169E9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Техніка перекладу текстів машинобуд</w:t>
      </w:r>
      <w:bookmarkEnd w:id="0"/>
      <w:r w:rsidR="001D5473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ування (друга мова – німецька)</w:t>
      </w:r>
      <w:r w:rsidR="00FD32BC" w:rsidRPr="008213F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»</w:t>
      </w:r>
      <w:r w:rsidRPr="008213F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складена</w:t>
      </w:r>
      <w:r w:rsidR="00E836BC" w:rsidRPr="008213F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213F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відповідно до освітньо-професійної програми підготовки </w:t>
      </w:r>
    </w:p>
    <w:p w14:paraId="1137E72E" w14:textId="77777777" w:rsidR="00E836BC" w:rsidRPr="008213F4" w:rsidRDefault="00E836BC" w:rsidP="008213F4">
      <w:pPr>
        <w:pStyle w:val="ab"/>
        <w:spacing w:line="276" w:lineRule="auto"/>
        <w:ind w:firstLine="0"/>
        <w:jc w:val="both"/>
        <w:rPr>
          <w:sz w:val="24"/>
        </w:rPr>
      </w:pPr>
      <w:r w:rsidRPr="008213F4">
        <w:rPr>
          <w:sz w:val="24"/>
        </w:rPr>
        <w:t xml:space="preserve">складена відповідно до освітньо-професійної програми підготовки магістрів напряму 03 «Гуманітарні науки».                                                                                  </w:t>
      </w:r>
    </w:p>
    <w:p w14:paraId="28AC775A" w14:textId="1CB3F1A4" w:rsidR="00E836BC" w:rsidRPr="008213F4" w:rsidRDefault="00E836BC" w:rsidP="008213F4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13F4">
        <w:rPr>
          <w:rFonts w:ascii="Times New Roman" w:hAnsi="Times New Roman" w:cs="Times New Roman"/>
          <w:b/>
          <w:bCs/>
          <w:sz w:val="24"/>
          <w:szCs w:val="24"/>
        </w:rPr>
        <w:t>Предметом</w:t>
      </w:r>
      <w:r w:rsidRPr="008213F4">
        <w:rPr>
          <w:rFonts w:ascii="Times New Roman" w:hAnsi="Times New Roman" w:cs="Times New Roman"/>
          <w:sz w:val="24"/>
          <w:szCs w:val="24"/>
        </w:rPr>
        <w:t xml:space="preserve"> вивчення  навчальної дисципліни є </w:t>
      </w:r>
      <w:r w:rsidRPr="008213F4">
        <w:rPr>
          <w:rStyle w:val="FontStyle12"/>
          <w:u w:val="single"/>
          <w:lang w:eastAsia="uk-UA"/>
        </w:rPr>
        <w:t>оригінальні тексти</w:t>
      </w:r>
      <w:r w:rsidR="0011334A">
        <w:rPr>
          <w:rStyle w:val="FontStyle12"/>
          <w:u w:val="single"/>
          <w:lang w:val="uk-UA" w:eastAsia="uk-UA"/>
        </w:rPr>
        <w:t xml:space="preserve"> машинобудівної галузі</w:t>
      </w:r>
      <w:r w:rsidRPr="008213F4">
        <w:rPr>
          <w:rStyle w:val="FontStyle12"/>
          <w:u w:val="single"/>
          <w:lang w:eastAsia="uk-UA"/>
        </w:rPr>
        <w:t>.</w:t>
      </w:r>
    </w:p>
    <w:p w14:paraId="7B6B6E8A" w14:textId="77777777" w:rsidR="00E836BC" w:rsidRPr="008213F4" w:rsidRDefault="00E836BC" w:rsidP="008213F4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13F4">
        <w:rPr>
          <w:rFonts w:ascii="Times New Roman" w:hAnsi="Times New Roman" w:cs="Times New Roman"/>
          <w:b/>
          <w:bCs/>
          <w:sz w:val="24"/>
          <w:szCs w:val="24"/>
        </w:rPr>
        <w:t xml:space="preserve"> Міждисциплінарні зв’язки</w:t>
      </w:r>
      <w:r w:rsidRPr="008213F4">
        <w:rPr>
          <w:rFonts w:ascii="Times New Roman" w:hAnsi="Times New Roman" w:cs="Times New Roman"/>
          <w:sz w:val="24"/>
          <w:szCs w:val="24"/>
        </w:rPr>
        <w:t>:  «Практичний курс другої іноземної мови, німецької», «Вступ до перекладознавства», «Граматика німецької мови»; «Практика перекладу основної іноземної мови»,  «Термінологія».</w:t>
      </w:r>
    </w:p>
    <w:p w14:paraId="4EEF6FF7" w14:textId="61CFEBAA" w:rsidR="00DF61E3" w:rsidRPr="008213F4" w:rsidRDefault="00DF61E3" w:rsidP="008213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8213F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Програма навчальної дисципліни складається з таких змістових модулів:</w:t>
      </w:r>
    </w:p>
    <w:p w14:paraId="2400FEDD" w14:textId="77777777" w:rsidR="007F23A9" w:rsidRPr="007F23A9" w:rsidRDefault="007F23A9" w:rsidP="007F23A9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7F23A9">
        <w:rPr>
          <w:rFonts w:ascii="Times New Roman" w:hAnsi="Times New Roman"/>
          <w:sz w:val="24"/>
          <w:szCs w:val="24"/>
          <w:lang w:val="de-DE"/>
        </w:rPr>
        <w:t>Grundlagen des Maschinenbaus.</w:t>
      </w:r>
    </w:p>
    <w:p w14:paraId="553E1C8E" w14:textId="0F731682" w:rsidR="007F23A9" w:rsidRPr="007F23A9" w:rsidRDefault="007F23A9" w:rsidP="007F23A9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7F23A9">
        <w:rPr>
          <w:rFonts w:ascii="Times New Roman" w:hAnsi="Times New Roman"/>
          <w:sz w:val="24"/>
          <w:szCs w:val="24"/>
          <w:lang w:val="de-DE"/>
        </w:rPr>
        <w:t>Grundlagen des Maschinenbaus</w:t>
      </w:r>
      <w:r w:rsidRPr="007F23A9">
        <w:rPr>
          <w:rFonts w:ascii="Times New Roman" w:hAnsi="Times New Roman"/>
          <w:sz w:val="24"/>
          <w:szCs w:val="24"/>
          <w:lang w:val="uk-UA"/>
        </w:rPr>
        <w:t xml:space="preserve">. </w:t>
      </w:r>
    </w:p>
    <w:p w14:paraId="5CA1BA92" w14:textId="1B93C597" w:rsidR="00B169E9" w:rsidRPr="007F23A9" w:rsidRDefault="007F23A9" w:rsidP="00B169E9">
      <w:pPr>
        <w:numPr>
          <w:ilvl w:val="0"/>
          <w:numId w:val="9"/>
        </w:numPr>
        <w:spacing w:after="200" w:line="240" w:lineRule="auto"/>
        <w:ind w:left="1020" w:hanging="28"/>
        <w:contextualSpacing/>
        <w:jc w:val="both"/>
        <w:rPr>
          <w:rFonts w:ascii="Times New Roman" w:hAnsi="Times New Roman"/>
          <w:sz w:val="24"/>
          <w:szCs w:val="24"/>
          <w:lang w:val="de-DE"/>
        </w:rPr>
      </w:pPr>
      <w:r w:rsidRPr="007F23A9">
        <w:rPr>
          <w:rFonts w:ascii="Times New Roman" w:hAnsi="Times New Roman"/>
          <w:sz w:val="24"/>
          <w:szCs w:val="24"/>
          <w:lang w:val="de-DE"/>
        </w:rPr>
        <w:t>Erkenntnisse im Kraftfahrzeugbau.</w:t>
      </w:r>
      <w:r w:rsidRPr="007F23A9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14:paraId="3637A4FC" w14:textId="072A702D" w:rsidR="007F23A9" w:rsidRPr="007F23A9" w:rsidRDefault="00B169E9" w:rsidP="007F23A9">
      <w:pPr>
        <w:numPr>
          <w:ilvl w:val="0"/>
          <w:numId w:val="9"/>
        </w:numPr>
        <w:spacing w:after="200" w:line="240" w:lineRule="auto"/>
        <w:ind w:left="1020" w:hanging="28"/>
        <w:contextualSpacing/>
        <w:jc w:val="both"/>
        <w:rPr>
          <w:rFonts w:ascii="Times New Roman" w:hAnsi="Times New Roman"/>
          <w:sz w:val="24"/>
          <w:szCs w:val="24"/>
          <w:lang w:val="uk-UA"/>
        </w:rPr>
      </w:pPr>
      <w:r w:rsidRPr="007F23A9">
        <w:rPr>
          <w:rFonts w:ascii="Times New Roman" w:hAnsi="Times New Roman"/>
          <w:sz w:val="24"/>
          <w:szCs w:val="24"/>
          <w:lang w:val="de-DE"/>
        </w:rPr>
        <w:t>Erkenntnisse im Kraftfahrzeugbau</w:t>
      </w:r>
    </w:p>
    <w:p w14:paraId="22F8FA14" w14:textId="40D83442" w:rsidR="00DF61E3" w:rsidRPr="008213F4" w:rsidRDefault="00DF61E3" w:rsidP="00DF61E3">
      <w:pPr>
        <w:keepNext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8213F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1. Мета та завдання навчальної дисципліни</w:t>
      </w:r>
    </w:p>
    <w:p w14:paraId="76FF7121" w14:textId="2FCD8744" w:rsidR="009739BB" w:rsidRPr="009739BB" w:rsidRDefault="00DF61E3" w:rsidP="009739BB">
      <w:pPr>
        <w:pStyle w:val="Style4"/>
        <w:widowControl/>
        <w:spacing w:line="276" w:lineRule="auto"/>
        <w:ind w:firstLine="709"/>
        <w:jc w:val="both"/>
        <w:rPr>
          <w:lang w:val="uk-UA"/>
        </w:rPr>
      </w:pPr>
      <w:r w:rsidRPr="008213F4">
        <w:rPr>
          <w:lang w:val="uk-UA"/>
        </w:rPr>
        <w:t xml:space="preserve">1.1. Метою викладання навчальної дисципліни </w:t>
      </w:r>
      <w:r w:rsidR="00FD32BC" w:rsidRPr="008213F4">
        <w:rPr>
          <w:lang w:val="uk-UA"/>
        </w:rPr>
        <w:t>«</w:t>
      </w:r>
      <w:r w:rsidR="00B169E9" w:rsidRPr="00B169E9">
        <w:rPr>
          <w:u w:val="single"/>
          <w:lang w:val="uk-UA"/>
        </w:rPr>
        <w:t>Техніка перекладу текстів машинобуд</w:t>
      </w:r>
      <w:r w:rsidR="001D5473">
        <w:rPr>
          <w:u w:val="single"/>
          <w:lang w:val="uk-UA"/>
        </w:rPr>
        <w:t>ування (</w:t>
      </w:r>
      <w:r w:rsidR="00C943BF">
        <w:rPr>
          <w:u w:val="single"/>
          <w:lang w:val="uk-UA"/>
        </w:rPr>
        <w:t>друга мова – німецька</w:t>
      </w:r>
      <w:r w:rsidR="001D5473">
        <w:rPr>
          <w:u w:val="single"/>
          <w:lang w:val="uk-UA"/>
        </w:rPr>
        <w:t>)</w:t>
      </w:r>
      <w:r w:rsidR="00E836BC" w:rsidRPr="008213F4">
        <w:rPr>
          <w:lang w:val="uk-UA"/>
        </w:rPr>
        <w:t xml:space="preserve">» </w:t>
      </w:r>
      <w:r w:rsidRPr="008213F4">
        <w:rPr>
          <w:lang w:val="uk-UA"/>
        </w:rPr>
        <w:t xml:space="preserve">є </w:t>
      </w:r>
      <w:bookmarkStart w:id="1" w:name="_Hlk76672892"/>
      <w:r w:rsidR="009739BB" w:rsidRPr="009739BB">
        <w:rPr>
          <w:lang w:val="uk-UA"/>
        </w:rPr>
        <w:t xml:space="preserve">формування  у студентів загальних та фахових компетентностей, необхідних для  професійної діяльності, поглиблення їх теоретичної бази та вироблення навичок письмового перекладу текстів машинобудівної галузі з подальшим перекладацьким аналізом і редагуванням. Ця мета досягається шляхом поетапного рішення задач з формування, закріплення й розвитку окремих вмінь та навичок з урахуванням особливостей другої іноземної мови (мовна компетенція рівня В-2). </w:t>
      </w:r>
    </w:p>
    <w:p w14:paraId="40A3F11B" w14:textId="16EF85E1" w:rsidR="009739BB" w:rsidRPr="009739BB" w:rsidRDefault="009739BB" w:rsidP="009739BB">
      <w:pPr>
        <w:pStyle w:val="Style4"/>
        <w:widowControl/>
        <w:spacing w:line="276" w:lineRule="auto"/>
        <w:ind w:firstLine="709"/>
        <w:jc w:val="both"/>
        <w:rPr>
          <w:lang w:val="uk-UA"/>
        </w:rPr>
      </w:pPr>
      <w:r w:rsidRPr="009739BB">
        <w:rPr>
          <w:lang w:val="uk-UA"/>
        </w:rPr>
        <w:t xml:space="preserve">Дисципліна </w:t>
      </w:r>
      <w:r w:rsidRPr="009739BB">
        <w:rPr>
          <w:u w:val="single"/>
          <w:lang w:val="uk-UA"/>
        </w:rPr>
        <w:t>«Техніка перекладу текстів машинобуд</w:t>
      </w:r>
      <w:r w:rsidR="00C943BF">
        <w:rPr>
          <w:u w:val="single"/>
          <w:lang w:val="uk-UA"/>
        </w:rPr>
        <w:t>ування (друга мова - німецька)</w:t>
      </w:r>
      <w:r w:rsidRPr="009739BB">
        <w:rPr>
          <w:u w:val="single"/>
          <w:lang w:val="uk-UA"/>
        </w:rPr>
        <w:t>»</w:t>
      </w:r>
      <w:r w:rsidRPr="009739BB">
        <w:rPr>
          <w:lang w:val="uk-UA"/>
        </w:rPr>
        <w:t xml:space="preserve"> має за мету також формування знань та вмінь, пов’язаних як з власне перекладацькою діяльністю, так і з супровідними професійними навичками: роботою зі словниками та довідковою літературою, оформленням документації у відповідності з вимогами замовника, принципами організації праці та поведінки перекладача, професійною етикою, професійною та загальнокультурною самоосвітою перекладача. </w:t>
      </w:r>
    </w:p>
    <w:bookmarkEnd w:id="1"/>
    <w:p w14:paraId="08B32C20" w14:textId="7DD73FE4" w:rsidR="009739BB" w:rsidRPr="009739BB" w:rsidRDefault="00DF61E3" w:rsidP="009739BB">
      <w:pPr>
        <w:tabs>
          <w:tab w:val="left" w:pos="284"/>
          <w:tab w:val="left" w:pos="567"/>
        </w:tabs>
        <w:spacing w:after="0" w:line="276" w:lineRule="auto"/>
        <w:ind w:firstLine="567"/>
        <w:jc w:val="both"/>
        <w:rPr>
          <w:rStyle w:val="FontStyle12"/>
          <w:lang w:val="uk-UA" w:eastAsia="uk-UA"/>
        </w:rPr>
      </w:pPr>
      <w:r w:rsidRPr="008213F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1.2. Основними завданнями вивчення дисципліни </w:t>
      </w:r>
      <w:r w:rsidR="00FD32BC" w:rsidRPr="008213F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«</w:t>
      </w:r>
      <w:r w:rsidR="00B169E9" w:rsidRPr="00B169E9">
        <w:rPr>
          <w:rFonts w:ascii="Times New Roman" w:hAnsi="Times New Roman" w:cs="Times New Roman"/>
          <w:sz w:val="24"/>
          <w:szCs w:val="24"/>
          <w:u w:val="single"/>
          <w:lang w:val="uk-UA"/>
        </w:rPr>
        <w:t>Техніка перекладу текстів машинобуд</w:t>
      </w:r>
      <w:r w:rsidR="00C943BF">
        <w:rPr>
          <w:rFonts w:ascii="Times New Roman" w:hAnsi="Times New Roman" w:cs="Times New Roman"/>
          <w:sz w:val="24"/>
          <w:szCs w:val="24"/>
          <w:u w:val="single"/>
          <w:lang w:val="uk-UA"/>
        </w:rPr>
        <w:t>ування (друга мова – німецька)</w:t>
      </w:r>
      <w:r w:rsidR="00FD32BC" w:rsidRPr="00B169E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»</w:t>
      </w:r>
      <w:r w:rsidRPr="008213F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є </w:t>
      </w:r>
      <w:bookmarkStart w:id="2" w:name="_Hlk81778343"/>
      <w:r w:rsidR="009739BB" w:rsidRPr="009739BB">
        <w:rPr>
          <w:rFonts w:ascii="Times New Roman" w:hAnsi="Times New Roman" w:cs="Times New Roman"/>
          <w:sz w:val="24"/>
          <w:szCs w:val="24"/>
          <w:lang w:val="uk-UA"/>
        </w:rPr>
        <w:t xml:space="preserve">розширення знань студентів з актуальних питань перекладу; ознайомлення студентів з теоретичними засадами письмового перекладу; здатність вибирати і правильно використовувати технічні прийоми перекладу та долати труднощі, повʼязані з лексичними, фразеологічними, граматичними та стилістичними особливостями вихідної мови; засвоєння близько 900 лексичних одиниць  загальнонаукового та спеціалізованих шарів науково-технічного вокабуляру; аналіз лексичних, лексико-граматичних та стилістичних явищ в оригіналі і перекладі і застосування доцільних трансформацій з їх обґрунтуванням; вироблення у студентів практичних навичок редагування перекладених текстів машинобудівної галузі; вміння знаходити і відтворювати значення безеквівалентної лексики; </w:t>
      </w:r>
      <w:r w:rsidR="009739BB" w:rsidRPr="009739BB">
        <w:rPr>
          <w:rStyle w:val="FontStyle12"/>
          <w:lang w:val="uk-UA" w:eastAsia="uk-UA"/>
        </w:rPr>
        <w:t>відтворення іншомовного тексту рідною чи іноземною мовами.</w:t>
      </w:r>
    </w:p>
    <w:bookmarkEnd w:id="2"/>
    <w:p w14:paraId="67D80611" w14:textId="77777777" w:rsidR="00DF61E3" w:rsidRPr="008213F4" w:rsidRDefault="00DF61E3" w:rsidP="008213F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8213F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1.3. Згідно з вимогами освітньо-професійної програми студенти повинні отримати, у результаті вивчення навчальної дисципліни: </w:t>
      </w:r>
    </w:p>
    <w:p w14:paraId="512A8360" w14:textId="2D0DA251" w:rsidR="00E375A2" w:rsidRPr="00E375A2" w:rsidRDefault="008E2189" w:rsidP="008213F4">
      <w:pPr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213F4">
        <w:rPr>
          <w:rFonts w:ascii="Times New Roman" w:hAnsi="Times New Roman" w:cs="Times New Roman"/>
          <w:b/>
          <w:bCs/>
          <w:sz w:val="24"/>
          <w:szCs w:val="24"/>
          <w:lang w:val="uk-UA"/>
        </w:rPr>
        <w:t>інтегральну компетентність:</w:t>
      </w:r>
      <w:r w:rsidRPr="008213F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bookmarkStart w:id="3" w:name="_Hlk75977042"/>
      <w:r w:rsidR="00E375A2" w:rsidRPr="00E375A2">
        <w:rPr>
          <w:rFonts w:ascii="Times New Roman" w:hAnsi="Times New Roman" w:cs="Times New Roman"/>
          <w:sz w:val="24"/>
          <w:szCs w:val="24"/>
          <w:lang w:val="uk-UA"/>
        </w:rPr>
        <w:t>Здатність</w:t>
      </w:r>
      <w:r w:rsidR="00E375A2" w:rsidRPr="00E375A2">
        <w:rPr>
          <w:rFonts w:ascii="Times New Roman" w:hAnsi="Times New Roman" w:cs="Times New Roman"/>
          <w:spacing w:val="1"/>
          <w:sz w:val="24"/>
          <w:szCs w:val="24"/>
          <w:lang w:val="uk-UA"/>
        </w:rPr>
        <w:t xml:space="preserve"> </w:t>
      </w:r>
      <w:r w:rsidR="00E375A2" w:rsidRPr="00E375A2">
        <w:rPr>
          <w:rFonts w:ascii="Times New Roman" w:hAnsi="Times New Roman" w:cs="Times New Roman"/>
          <w:sz w:val="24"/>
          <w:szCs w:val="24"/>
          <w:lang w:val="uk-UA"/>
        </w:rPr>
        <w:t>розв’язувати</w:t>
      </w:r>
      <w:r w:rsidR="00E375A2" w:rsidRPr="00E375A2">
        <w:rPr>
          <w:rFonts w:ascii="Times New Roman" w:hAnsi="Times New Roman" w:cs="Times New Roman"/>
          <w:spacing w:val="1"/>
          <w:sz w:val="24"/>
          <w:szCs w:val="24"/>
          <w:lang w:val="uk-UA"/>
        </w:rPr>
        <w:t xml:space="preserve"> </w:t>
      </w:r>
      <w:r w:rsidR="00E375A2" w:rsidRPr="00E375A2">
        <w:rPr>
          <w:rFonts w:ascii="Times New Roman" w:hAnsi="Times New Roman" w:cs="Times New Roman"/>
          <w:sz w:val="24"/>
          <w:szCs w:val="24"/>
          <w:lang w:val="uk-UA"/>
        </w:rPr>
        <w:t>складні</w:t>
      </w:r>
      <w:r w:rsidR="00E375A2" w:rsidRPr="00E375A2">
        <w:rPr>
          <w:rFonts w:ascii="Times New Roman" w:hAnsi="Times New Roman" w:cs="Times New Roman"/>
          <w:spacing w:val="1"/>
          <w:sz w:val="24"/>
          <w:szCs w:val="24"/>
          <w:lang w:val="uk-UA"/>
        </w:rPr>
        <w:t xml:space="preserve"> </w:t>
      </w:r>
      <w:r w:rsidR="00E375A2" w:rsidRPr="00E375A2">
        <w:rPr>
          <w:rFonts w:ascii="Times New Roman" w:hAnsi="Times New Roman" w:cs="Times New Roman"/>
          <w:sz w:val="24"/>
          <w:szCs w:val="24"/>
          <w:lang w:val="uk-UA"/>
        </w:rPr>
        <w:t>спеціалізовані</w:t>
      </w:r>
      <w:r w:rsidR="00E375A2" w:rsidRPr="00E375A2">
        <w:rPr>
          <w:rFonts w:ascii="Times New Roman" w:hAnsi="Times New Roman" w:cs="Times New Roman"/>
          <w:spacing w:val="1"/>
          <w:sz w:val="24"/>
          <w:szCs w:val="24"/>
          <w:lang w:val="uk-UA"/>
        </w:rPr>
        <w:t xml:space="preserve"> </w:t>
      </w:r>
      <w:r w:rsidR="00E375A2" w:rsidRPr="00E375A2">
        <w:rPr>
          <w:rFonts w:ascii="Times New Roman" w:hAnsi="Times New Roman" w:cs="Times New Roman"/>
          <w:sz w:val="24"/>
          <w:szCs w:val="24"/>
          <w:lang w:val="uk-UA"/>
        </w:rPr>
        <w:t>задачі</w:t>
      </w:r>
      <w:r w:rsidR="00E375A2" w:rsidRPr="00E375A2">
        <w:rPr>
          <w:rFonts w:ascii="Times New Roman" w:hAnsi="Times New Roman" w:cs="Times New Roman"/>
          <w:spacing w:val="1"/>
          <w:sz w:val="24"/>
          <w:szCs w:val="24"/>
          <w:lang w:val="uk-UA"/>
        </w:rPr>
        <w:t xml:space="preserve"> </w:t>
      </w:r>
      <w:r w:rsidR="00E375A2" w:rsidRPr="00E375A2">
        <w:rPr>
          <w:rFonts w:ascii="Times New Roman" w:hAnsi="Times New Roman" w:cs="Times New Roman"/>
          <w:sz w:val="24"/>
          <w:szCs w:val="24"/>
          <w:lang w:val="uk-UA"/>
        </w:rPr>
        <w:t>та</w:t>
      </w:r>
      <w:r w:rsidR="00E375A2" w:rsidRPr="00E375A2">
        <w:rPr>
          <w:rFonts w:ascii="Times New Roman" w:hAnsi="Times New Roman" w:cs="Times New Roman"/>
          <w:spacing w:val="1"/>
          <w:sz w:val="24"/>
          <w:szCs w:val="24"/>
          <w:lang w:val="uk-UA"/>
        </w:rPr>
        <w:t xml:space="preserve"> </w:t>
      </w:r>
      <w:r w:rsidR="00E375A2" w:rsidRPr="00E375A2">
        <w:rPr>
          <w:rFonts w:ascii="Times New Roman" w:hAnsi="Times New Roman" w:cs="Times New Roman"/>
          <w:sz w:val="24"/>
          <w:szCs w:val="24"/>
          <w:lang w:val="uk-UA"/>
        </w:rPr>
        <w:t>практичні</w:t>
      </w:r>
      <w:r w:rsidR="00E375A2" w:rsidRPr="00E375A2">
        <w:rPr>
          <w:rFonts w:ascii="Times New Roman" w:hAnsi="Times New Roman" w:cs="Times New Roman"/>
          <w:spacing w:val="1"/>
          <w:sz w:val="24"/>
          <w:szCs w:val="24"/>
          <w:lang w:val="uk-UA"/>
        </w:rPr>
        <w:t xml:space="preserve"> </w:t>
      </w:r>
      <w:r w:rsidR="00E375A2" w:rsidRPr="00E375A2">
        <w:rPr>
          <w:rFonts w:ascii="Times New Roman" w:hAnsi="Times New Roman" w:cs="Times New Roman"/>
          <w:sz w:val="24"/>
          <w:szCs w:val="24"/>
          <w:lang w:val="uk-UA"/>
        </w:rPr>
        <w:t>проблеми</w:t>
      </w:r>
      <w:r w:rsidR="00E375A2" w:rsidRPr="00E375A2">
        <w:rPr>
          <w:rFonts w:ascii="Times New Roman" w:hAnsi="Times New Roman" w:cs="Times New Roman"/>
          <w:spacing w:val="1"/>
          <w:sz w:val="24"/>
          <w:szCs w:val="24"/>
          <w:lang w:val="uk-UA"/>
        </w:rPr>
        <w:t xml:space="preserve"> </w:t>
      </w:r>
      <w:r w:rsidR="00E375A2" w:rsidRPr="00E375A2">
        <w:rPr>
          <w:rFonts w:ascii="Times New Roman" w:hAnsi="Times New Roman" w:cs="Times New Roman"/>
          <w:sz w:val="24"/>
          <w:szCs w:val="24"/>
          <w:lang w:val="uk-UA"/>
        </w:rPr>
        <w:t>в</w:t>
      </w:r>
      <w:r w:rsidR="00E375A2" w:rsidRPr="00E375A2">
        <w:rPr>
          <w:rFonts w:ascii="Times New Roman" w:hAnsi="Times New Roman" w:cs="Times New Roman"/>
          <w:spacing w:val="1"/>
          <w:sz w:val="24"/>
          <w:szCs w:val="24"/>
          <w:lang w:val="uk-UA"/>
        </w:rPr>
        <w:t xml:space="preserve"> </w:t>
      </w:r>
      <w:r w:rsidR="00E375A2" w:rsidRPr="00E375A2">
        <w:rPr>
          <w:rFonts w:ascii="Times New Roman" w:hAnsi="Times New Roman" w:cs="Times New Roman"/>
          <w:sz w:val="24"/>
          <w:szCs w:val="24"/>
          <w:lang w:val="uk-UA"/>
        </w:rPr>
        <w:t>галузі</w:t>
      </w:r>
      <w:r w:rsidR="00E375A2" w:rsidRPr="00E375A2">
        <w:rPr>
          <w:rFonts w:ascii="Times New Roman" w:hAnsi="Times New Roman" w:cs="Times New Roman"/>
          <w:spacing w:val="1"/>
          <w:sz w:val="24"/>
          <w:szCs w:val="24"/>
          <w:lang w:val="uk-UA"/>
        </w:rPr>
        <w:t xml:space="preserve"> </w:t>
      </w:r>
      <w:r w:rsidR="00E375A2" w:rsidRPr="00E375A2">
        <w:rPr>
          <w:rFonts w:ascii="Times New Roman" w:hAnsi="Times New Roman" w:cs="Times New Roman"/>
          <w:sz w:val="24"/>
          <w:szCs w:val="24"/>
          <w:lang w:val="uk-UA"/>
        </w:rPr>
        <w:t>лінгвістики,</w:t>
      </w:r>
      <w:r w:rsidR="00E375A2" w:rsidRPr="00E375A2">
        <w:rPr>
          <w:rFonts w:ascii="Times New Roman" w:hAnsi="Times New Roman" w:cs="Times New Roman"/>
          <w:spacing w:val="1"/>
          <w:sz w:val="24"/>
          <w:szCs w:val="24"/>
          <w:lang w:val="uk-UA"/>
        </w:rPr>
        <w:t xml:space="preserve"> </w:t>
      </w:r>
      <w:r w:rsidR="00E375A2" w:rsidRPr="00E375A2">
        <w:rPr>
          <w:rFonts w:ascii="Times New Roman" w:hAnsi="Times New Roman" w:cs="Times New Roman"/>
          <w:sz w:val="24"/>
          <w:szCs w:val="24"/>
          <w:lang w:val="uk-UA"/>
        </w:rPr>
        <w:t>літературознавства,</w:t>
      </w:r>
      <w:r w:rsidR="00E375A2" w:rsidRPr="00E375A2">
        <w:rPr>
          <w:rFonts w:ascii="Times New Roman" w:hAnsi="Times New Roman" w:cs="Times New Roman"/>
          <w:spacing w:val="1"/>
          <w:sz w:val="24"/>
          <w:szCs w:val="24"/>
          <w:lang w:val="uk-UA"/>
        </w:rPr>
        <w:t xml:space="preserve"> </w:t>
      </w:r>
      <w:r w:rsidR="00E375A2" w:rsidRPr="00E375A2">
        <w:rPr>
          <w:rFonts w:ascii="Times New Roman" w:hAnsi="Times New Roman" w:cs="Times New Roman"/>
          <w:sz w:val="24"/>
          <w:szCs w:val="24"/>
          <w:lang w:val="uk-UA"/>
        </w:rPr>
        <w:t>перекладу</w:t>
      </w:r>
      <w:r w:rsidR="00E375A2" w:rsidRPr="00E375A2">
        <w:rPr>
          <w:rFonts w:ascii="Times New Roman" w:hAnsi="Times New Roman" w:cs="Times New Roman"/>
          <w:spacing w:val="1"/>
          <w:sz w:val="24"/>
          <w:szCs w:val="24"/>
          <w:lang w:val="uk-UA"/>
        </w:rPr>
        <w:t xml:space="preserve"> і міжкультурної комунікації у </w:t>
      </w:r>
      <w:r w:rsidR="00E375A2" w:rsidRPr="00E375A2">
        <w:rPr>
          <w:rFonts w:ascii="Times New Roman" w:hAnsi="Times New Roman" w:cs="Times New Roman"/>
          <w:sz w:val="24"/>
          <w:szCs w:val="24"/>
          <w:lang w:val="uk-UA"/>
        </w:rPr>
        <w:t>процесі</w:t>
      </w:r>
      <w:r w:rsidR="00E375A2" w:rsidRPr="00E375A2">
        <w:rPr>
          <w:rFonts w:ascii="Times New Roman" w:hAnsi="Times New Roman" w:cs="Times New Roman"/>
          <w:spacing w:val="1"/>
          <w:sz w:val="24"/>
          <w:szCs w:val="24"/>
          <w:lang w:val="uk-UA"/>
        </w:rPr>
        <w:t xml:space="preserve"> </w:t>
      </w:r>
      <w:r w:rsidR="00E375A2" w:rsidRPr="00E375A2">
        <w:rPr>
          <w:rFonts w:ascii="Times New Roman" w:hAnsi="Times New Roman" w:cs="Times New Roman"/>
          <w:sz w:val="24"/>
          <w:szCs w:val="24"/>
          <w:lang w:val="uk-UA"/>
        </w:rPr>
        <w:t>професійної</w:t>
      </w:r>
      <w:r w:rsidR="00E375A2" w:rsidRPr="00E375A2">
        <w:rPr>
          <w:rFonts w:ascii="Times New Roman" w:hAnsi="Times New Roman" w:cs="Times New Roman"/>
          <w:spacing w:val="1"/>
          <w:sz w:val="24"/>
          <w:szCs w:val="24"/>
          <w:lang w:val="uk-UA"/>
        </w:rPr>
        <w:t xml:space="preserve"> </w:t>
      </w:r>
      <w:r w:rsidR="00E375A2" w:rsidRPr="00E375A2">
        <w:rPr>
          <w:rFonts w:ascii="Times New Roman" w:hAnsi="Times New Roman" w:cs="Times New Roman"/>
          <w:sz w:val="24"/>
          <w:szCs w:val="24"/>
          <w:lang w:val="uk-UA"/>
        </w:rPr>
        <w:t>діяльності</w:t>
      </w:r>
      <w:r w:rsidR="00E375A2" w:rsidRPr="00E375A2">
        <w:rPr>
          <w:rFonts w:ascii="Times New Roman" w:hAnsi="Times New Roman" w:cs="Times New Roman"/>
          <w:spacing w:val="1"/>
          <w:sz w:val="24"/>
          <w:szCs w:val="24"/>
          <w:lang w:val="uk-UA"/>
        </w:rPr>
        <w:t xml:space="preserve"> </w:t>
      </w:r>
      <w:r w:rsidR="00E375A2" w:rsidRPr="00E375A2">
        <w:rPr>
          <w:rFonts w:ascii="Times New Roman" w:hAnsi="Times New Roman" w:cs="Times New Roman"/>
          <w:sz w:val="24"/>
          <w:szCs w:val="24"/>
          <w:lang w:val="uk-UA"/>
        </w:rPr>
        <w:t>або</w:t>
      </w:r>
      <w:r w:rsidR="00E375A2" w:rsidRPr="00E375A2">
        <w:rPr>
          <w:rFonts w:ascii="Times New Roman" w:hAnsi="Times New Roman" w:cs="Times New Roman"/>
          <w:spacing w:val="1"/>
          <w:sz w:val="24"/>
          <w:szCs w:val="24"/>
          <w:lang w:val="uk-UA"/>
        </w:rPr>
        <w:t xml:space="preserve"> </w:t>
      </w:r>
      <w:r w:rsidR="00E375A2" w:rsidRPr="00E375A2">
        <w:rPr>
          <w:rFonts w:ascii="Times New Roman" w:hAnsi="Times New Roman" w:cs="Times New Roman"/>
          <w:sz w:val="24"/>
          <w:szCs w:val="24"/>
          <w:lang w:val="uk-UA"/>
        </w:rPr>
        <w:t>навчання,</w:t>
      </w:r>
      <w:r w:rsidR="00E375A2" w:rsidRPr="00E375A2">
        <w:rPr>
          <w:rFonts w:ascii="Times New Roman" w:hAnsi="Times New Roman" w:cs="Times New Roman"/>
          <w:spacing w:val="1"/>
          <w:sz w:val="24"/>
          <w:szCs w:val="24"/>
          <w:lang w:val="uk-UA"/>
        </w:rPr>
        <w:t xml:space="preserve"> </w:t>
      </w:r>
      <w:r w:rsidR="00E375A2" w:rsidRPr="00E375A2">
        <w:rPr>
          <w:rFonts w:ascii="Times New Roman" w:hAnsi="Times New Roman" w:cs="Times New Roman"/>
          <w:sz w:val="24"/>
          <w:szCs w:val="24"/>
          <w:lang w:val="uk-UA"/>
        </w:rPr>
        <w:t>що</w:t>
      </w:r>
      <w:r w:rsidR="00E375A2" w:rsidRPr="00E375A2">
        <w:rPr>
          <w:rFonts w:ascii="Times New Roman" w:hAnsi="Times New Roman" w:cs="Times New Roman"/>
          <w:spacing w:val="1"/>
          <w:sz w:val="24"/>
          <w:szCs w:val="24"/>
          <w:lang w:val="uk-UA"/>
        </w:rPr>
        <w:t xml:space="preserve"> </w:t>
      </w:r>
      <w:r w:rsidR="00E375A2" w:rsidRPr="00E375A2">
        <w:rPr>
          <w:rFonts w:ascii="Times New Roman" w:hAnsi="Times New Roman" w:cs="Times New Roman"/>
          <w:sz w:val="24"/>
          <w:szCs w:val="24"/>
          <w:lang w:val="uk-UA"/>
        </w:rPr>
        <w:t>передбачає проведення наукових досліджень</w:t>
      </w:r>
      <w:r w:rsidR="00E375A2" w:rsidRPr="00E375A2">
        <w:rPr>
          <w:rFonts w:ascii="Times New Roman" w:hAnsi="Times New Roman" w:cs="Times New Roman"/>
          <w:spacing w:val="-67"/>
          <w:sz w:val="24"/>
          <w:szCs w:val="24"/>
          <w:lang w:val="uk-UA"/>
        </w:rPr>
        <w:t xml:space="preserve"> </w:t>
      </w:r>
      <w:r w:rsidR="00E375A2" w:rsidRPr="00E375A2">
        <w:rPr>
          <w:rFonts w:ascii="Times New Roman" w:hAnsi="Times New Roman" w:cs="Times New Roman"/>
          <w:sz w:val="24"/>
          <w:szCs w:val="24"/>
          <w:lang w:val="uk-UA"/>
        </w:rPr>
        <w:t>і характеризується</w:t>
      </w:r>
      <w:r w:rsidR="00E375A2" w:rsidRPr="00E375A2">
        <w:rPr>
          <w:rFonts w:ascii="Times New Roman" w:hAnsi="Times New Roman" w:cs="Times New Roman"/>
          <w:spacing w:val="-3"/>
          <w:sz w:val="24"/>
          <w:szCs w:val="24"/>
          <w:lang w:val="uk-UA"/>
        </w:rPr>
        <w:t xml:space="preserve"> </w:t>
      </w:r>
      <w:r w:rsidR="00E375A2" w:rsidRPr="00E375A2">
        <w:rPr>
          <w:rFonts w:ascii="Times New Roman" w:hAnsi="Times New Roman" w:cs="Times New Roman"/>
          <w:sz w:val="24"/>
          <w:szCs w:val="24"/>
          <w:lang w:val="uk-UA"/>
        </w:rPr>
        <w:t>комплексністю</w:t>
      </w:r>
      <w:r w:rsidR="00E375A2" w:rsidRPr="00E375A2">
        <w:rPr>
          <w:rFonts w:ascii="Times New Roman" w:hAnsi="Times New Roman" w:cs="Times New Roman"/>
          <w:spacing w:val="-4"/>
          <w:sz w:val="24"/>
          <w:szCs w:val="24"/>
          <w:lang w:val="uk-UA"/>
        </w:rPr>
        <w:t xml:space="preserve"> </w:t>
      </w:r>
      <w:r w:rsidR="00E375A2" w:rsidRPr="00E375A2">
        <w:rPr>
          <w:rFonts w:ascii="Times New Roman" w:hAnsi="Times New Roman" w:cs="Times New Roman"/>
          <w:sz w:val="24"/>
          <w:szCs w:val="24"/>
          <w:lang w:val="uk-UA"/>
        </w:rPr>
        <w:t>та</w:t>
      </w:r>
      <w:r w:rsidR="00E375A2" w:rsidRPr="00E375A2">
        <w:rPr>
          <w:rFonts w:ascii="Times New Roman" w:hAnsi="Times New Roman" w:cs="Times New Roman"/>
          <w:spacing w:val="-2"/>
          <w:sz w:val="24"/>
          <w:szCs w:val="24"/>
          <w:lang w:val="uk-UA"/>
        </w:rPr>
        <w:t xml:space="preserve"> </w:t>
      </w:r>
      <w:r w:rsidR="00E375A2" w:rsidRPr="00E375A2">
        <w:rPr>
          <w:rFonts w:ascii="Times New Roman" w:hAnsi="Times New Roman" w:cs="Times New Roman"/>
          <w:sz w:val="24"/>
          <w:szCs w:val="24"/>
          <w:lang w:val="uk-UA"/>
        </w:rPr>
        <w:t>невизначеністю</w:t>
      </w:r>
      <w:r w:rsidR="00E375A2" w:rsidRPr="00E375A2">
        <w:rPr>
          <w:rFonts w:ascii="Times New Roman" w:hAnsi="Times New Roman" w:cs="Times New Roman"/>
          <w:spacing w:val="-4"/>
          <w:sz w:val="24"/>
          <w:szCs w:val="24"/>
          <w:lang w:val="uk-UA"/>
        </w:rPr>
        <w:t xml:space="preserve"> </w:t>
      </w:r>
      <w:r w:rsidR="00E375A2" w:rsidRPr="00E375A2">
        <w:rPr>
          <w:rFonts w:ascii="Times New Roman" w:hAnsi="Times New Roman" w:cs="Times New Roman"/>
          <w:sz w:val="24"/>
          <w:szCs w:val="24"/>
          <w:lang w:val="uk-UA"/>
        </w:rPr>
        <w:t>умов і вимог</w:t>
      </w:r>
      <w:r w:rsidR="00E375A2" w:rsidRPr="00E375A2">
        <w:rPr>
          <w:sz w:val="26"/>
          <w:szCs w:val="26"/>
          <w:lang w:val="uk-UA"/>
        </w:rPr>
        <w:t>.</w:t>
      </w:r>
    </w:p>
    <w:p w14:paraId="24D33A8F" w14:textId="77777777" w:rsidR="008E2189" w:rsidRPr="008213F4" w:rsidRDefault="008E2189" w:rsidP="008213F4">
      <w:pPr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213F4">
        <w:rPr>
          <w:rFonts w:ascii="Times New Roman" w:hAnsi="Times New Roman" w:cs="Times New Roman"/>
          <w:b/>
          <w:sz w:val="24"/>
          <w:szCs w:val="24"/>
          <w:lang w:val="uk-UA"/>
        </w:rPr>
        <w:lastRenderedPageBreak/>
        <w:t>загальні компетентності:</w:t>
      </w:r>
      <w:r w:rsidRPr="008213F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14:paraId="0BD035AB" w14:textId="77777777" w:rsidR="00F1714A" w:rsidRPr="00F1714A" w:rsidRDefault="00F1714A" w:rsidP="00F1714A">
      <w:pPr>
        <w:pStyle w:val="a8"/>
        <w:keepNext/>
        <w:tabs>
          <w:tab w:val="left" w:pos="558"/>
        </w:tabs>
        <w:ind w:left="118" w:right="110" w:firstLine="110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16344804"/>
      <w:bookmarkStart w:id="5" w:name="_Hlk127058166"/>
      <w:bookmarkEnd w:id="3"/>
      <w:r w:rsidRPr="00F1714A">
        <w:rPr>
          <w:rFonts w:ascii="Times New Roman" w:hAnsi="Times New Roman" w:cs="Times New Roman"/>
          <w:sz w:val="24"/>
          <w:szCs w:val="24"/>
        </w:rPr>
        <w:t xml:space="preserve">ЗК-4 Уміння виявляти, ставити та вирішувати проблеми. </w:t>
      </w:r>
    </w:p>
    <w:p w14:paraId="4DA79100" w14:textId="77777777" w:rsidR="00F1714A" w:rsidRPr="00F1714A" w:rsidRDefault="00F1714A" w:rsidP="00F1714A">
      <w:pPr>
        <w:pStyle w:val="a8"/>
        <w:keepNext/>
        <w:tabs>
          <w:tab w:val="left" w:pos="558"/>
        </w:tabs>
        <w:ind w:left="118" w:right="110" w:firstLine="110"/>
        <w:jc w:val="both"/>
        <w:rPr>
          <w:rFonts w:ascii="Times New Roman" w:hAnsi="Times New Roman" w:cs="Times New Roman"/>
          <w:sz w:val="24"/>
          <w:szCs w:val="24"/>
        </w:rPr>
      </w:pPr>
      <w:r w:rsidRPr="00F1714A">
        <w:rPr>
          <w:rFonts w:ascii="Times New Roman" w:hAnsi="Times New Roman" w:cs="Times New Roman"/>
          <w:sz w:val="24"/>
          <w:szCs w:val="24"/>
        </w:rPr>
        <w:t xml:space="preserve">ЗК-6 Здатність спілкуватися іноземною мовою. </w:t>
      </w:r>
    </w:p>
    <w:bookmarkEnd w:id="4"/>
    <w:p w14:paraId="30728976" w14:textId="77777777" w:rsidR="00F1714A" w:rsidRPr="00F1714A" w:rsidRDefault="00F1714A" w:rsidP="00F1714A">
      <w:pPr>
        <w:pStyle w:val="a8"/>
        <w:keepNext/>
        <w:tabs>
          <w:tab w:val="left" w:pos="558"/>
        </w:tabs>
        <w:spacing w:line="276" w:lineRule="auto"/>
        <w:ind w:left="118" w:right="110" w:firstLine="110"/>
        <w:jc w:val="both"/>
        <w:rPr>
          <w:rFonts w:ascii="Times New Roman" w:hAnsi="Times New Roman" w:cs="Times New Roman"/>
          <w:sz w:val="24"/>
          <w:szCs w:val="24"/>
        </w:rPr>
      </w:pPr>
      <w:r w:rsidRPr="00F1714A">
        <w:rPr>
          <w:rFonts w:ascii="Times New Roman" w:hAnsi="Times New Roman" w:cs="Times New Roman"/>
          <w:sz w:val="24"/>
          <w:szCs w:val="24"/>
        </w:rPr>
        <w:t xml:space="preserve">ЗК-8 </w:t>
      </w:r>
      <w:r w:rsidRPr="00F1714A">
        <w:rPr>
          <w:rFonts w:ascii="Times New Roman" w:hAnsi="Times New Roman" w:cs="Times New Roman"/>
          <w:spacing w:val="-6"/>
          <w:sz w:val="24"/>
          <w:szCs w:val="24"/>
        </w:rPr>
        <w:t>Навички використання інформаційних і комунікаційних технологій.</w:t>
      </w:r>
      <w:r w:rsidRPr="00F1714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5105340" w14:textId="77777777" w:rsidR="00F1714A" w:rsidRPr="00F1714A" w:rsidRDefault="00F1714A" w:rsidP="00F1714A">
      <w:pPr>
        <w:pStyle w:val="a8"/>
        <w:keepNext/>
        <w:tabs>
          <w:tab w:val="left" w:pos="558"/>
        </w:tabs>
        <w:spacing w:line="276" w:lineRule="auto"/>
        <w:ind w:left="118" w:right="110" w:firstLine="110"/>
        <w:jc w:val="both"/>
        <w:rPr>
          <w:rFonts w:ascii="Times New Roman" w:hAnsi="Times New Roman" w:cs="Times New Roman"/>
          <w:sz w:val="24"/>
          <w:szCs w:val="24"/>
        </w:rPr>
      </w:pPr>
      <w:r w:rsidRPr="00F1714A">
        <w:rPr>
          <w:rFonts w:ascii="Times New Roman" w:hAnsi="Times New Roman" w:cs="Times New Roman"/>
          <w:sz w:val="24"/>
          <w:szCs w:val="24"/>
        </w:rPr>
        <w:t xml:space="preserve">ЗК-9 Здатність застосовувати знання у практичних ситуаціях. </w:t>
      </w:r>
    </w:p>
    <w:bookmarkEnd w:id="5"/>
    <w:p w14:paraId="1F798540" w14:textId="2AFDE9EC" w:rsidR="008E2189" w:rsidRPr="00F1714A" w:rsidRDefault="008E2189" w:rsidP="008213F4">
      <w:pPr>
        <w:pStyle w:val="TableParagraph"/>
        <w:spacing w:line="276" w:lineRule="auto"/>
        <w:ind w:right="99" w:firstLine="567"/>
        <w:jc w:val="both"/>
        <w:rPr>
          <w:sz w:val="24"/>
          <w:szCs w:val="24"/>
          <w:lang w:val="ru-RU"/>
        </w:rPr>
      </w:pPr>
      <w:r w:rsidRPr="00F1714A">
        <w:rPr>
          <w:b/>
          <w:color w:val="000000"/>
          <w:sz w:val="24"/>
          <w:szCs w:val="24"/>
        </w:rPr>
        <w:t>спеціальні (фахові, предметні) компетентності</w:t>
      </w:r>
      <w:r w:rsidRPr="00F1714A">
        <w:rPr>
          <w:b/>
          <w:sz w:val="24"/>
          <w:szCs w:val="24"/>
        </w:rPr>
        <w:t>:</w:t>
      </w:r>
      <w:r w:rsidRPr="00F1714A">
        <w:rPr>
          <w:sz w:val="24"/>
          <w:szCs w:val="24"/>
        </w:rPr>
        <w:t xml:space="preserve"> </w:t>
      </w:r>
      <w:r w:rsidRPr="00F1714A">
        <w:rPr>
          <w:sz w:val="24"/>
          <w:szCs w:val="24"/>
          <w:lang w:val="ru-RU"/>
        </w:rPr>
        <w:t xml:space="preserve"> </w:t>
      </w:r>
    </w:p>
    <w:p w14:paraId="528B6B8C" w14:textId="77777777" w:rsidR="00F1714A" w:rsidRPr="00F1714A" w:rsidRDefault="00F1714A" w:rsidP="00F1714A">
      <w:pPr>
        <w:pStyle w:val="TableParagraph"/>
        <w:spacing w:line="276" w:lineRule="auto"/>
        <w:ind w:left="106" w:right="99" w:firstLine="381"/>
        <w:jc w:val="both"/>
        <w:rPr>
          <w:sz w:val="24"/>
          <w:szCs w:val="24"/>
        </w:rPr>
      </w:pPr>
      <w:bookmarkStart w:id="6" w:name="_Hlk127058192"/>
      <w:r w:rsidRPr="00F1714A">
        <w:rPr>
          <w:sz w:val="24"/>
          <w:szCs w:val="24"/>
        </w:rPr>
        <w:t>СК-</w:t>
      </w:r>
      <w:r w:rsidRPr="00F1714A">
        <w:rPr>
          <w:sz w:val="24"/>
          <w:szCs w:val="24"/>
          <w:lang w:val="ru-RU"/>
        </w:rPr>
        <w:t>6</w:t>
      </w:r>
      <w:r w:rsidRPr="00F1714A">
        <w:rPr>
          <w:sz w:val="24"/>
          <w:szCs w:val="24"/>
        </w:rPr>
        <w:t xml:space="preserve">. Здатність застосовувати поглиблені знання з обраної спеціалізації для вирішення професійних завдань. </w:t>
      </w:r>
    </w:p>
    <w:p w14:paraId="49A9BD37" w14:textId="77777777" w:rsidR="00F1714A" w:rsidRPr="00F1714A" w:rsidRDefault="00F1714A" w:rsidP="00F1714A">
      <w:pPr>
        <w:pStyle w:val="TableParagraph"/>
        <w:spacing w:line="276" w:lineRule="auto"/>
        <w:ind w:left="106" w:right="99" w:firstLine="381"/>
        <w:jc w:val="both"/>
        <w:rPr>
          <w:sz w:val="24"/>
          <w:szCs w:val="24"/>
        </w:rPr>
      </w:pPr>
      <w:r w:rsidRPr="00F1714A">
        <w:rPr>
          <w:sz w:val="24"/>
          <w:szCs w:val="24"/>
        </w:rPr>
        <w:t>СК-</w:t>
      </w:r>
      <w:r w:rsidRPr="00F1714A">
        <w:rPr>
          <w:sz w:val="24"/>
          <w:szCs w:val="24"/>
          <w:lang w:val="ru-RU"/>
        </w:rPr>
        <w:t>7</w:t>
      </w:r>
      <w:r w:rsidRPr="00F1714A">
        <w:rPr>
          <w:sz w:val="24"/>
          <w:szCs w:val="24"/>
        </w:rPr>
        <w:t>. Здатність вільно користуватися спеціальною термінологією в обраній галузі філологічних досліджень.</w:t>
      </w:r>
    </w:p>
    <w:p w14:paraId="0FCCBB47" w14:textId="77777777" w:rsidR="00F1714A" w:rsidRPr="00F1714A" w:rsidRDefault="00F1714A" w:rsidP="00F1714A">
      <w:pPr>
        <w:keepNext/>
        <w:ind w:left="118" w:right="110" w:firstLine="328"/>
        <w:jc w:val="both"/>
        <w:rPr>
          <w:rFonts w:ascii="Times New Roman" w:hAnsi="Times New Roman" w:cs="Times New Roman"/>
          <w:sz w:val="24"/>
          <w:szCs w:val="24"/>
        </w:rPr>
      </w:pPr>
      <w:r w:rsidRPr="00F1714A">
        <w:rPr>
          <w:rFonts w:ascii="Times New Roman" w:hAnsi="Times New Roman" w:cs="Times New Roman"/>
          <w:sz w:val="24"/>
          <w:szCs w:val="24"/>
          <w:lang w:val="uk-UA"/>
        </w:rPr>
        <w:t xml:space="preserve">СК-11. </w:t>
      </w:r>
      <w:r w:rsidRPr="00F1714A">
        <w:rPr>
          <w:rFonts w:ascii="Times New Roman" w:hAnsi="Times New Roman" w:cs="Times New Roman"/>
          <w:sz w:val="24"/>
          <w:szCs w:val="24"/>
        </w:rPr>
        <w:t xml:space="preserve">Здатність здійснювати двосторонній (усний і письмовий) переклад з іноземної мови на рідну та з рідної на іноземну з огляду на коректне використання лексико- граматичних трансформацій. </w:t>
      </w:r>
    </w:p>
    <w:bookmarkEnd w:id="6"/>
    <w:p w14:paraId="24F72241" w14:textId="465A7E5A" w:rsidR="00DF61E3" w:rsidRPr="008213F4" w:rsidRDefault="00DF61E3" w:rsidP="008213F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8213F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На вивчення навчальної дисципліни відводиться __</w:t>
      </w:r>
      <w:r w:rsidR="00435FC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180</w:t>
      </w:r>
      <w:r w:rsidRPr="008213F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____ годин(и)</w:t>
      </w:r>
      <w:r w:rsidRPr="008213F4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 w:rsidR="00435FC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6</w:t>
      </w:r>
      <w:r w:rsidRPr="008213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 </w:t>
      </w:r>
      <w:r w:rsidRPr="008213F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кредити(ів) ЄКТС.</w:t>
      </w:r>
    </w:p>
    <w:p w14:paraId="37E9E0AB" w14:textId="77777777" w:rsidR="00DF61E3" w:rsidRPr="008213F4" w:rsidRDefault="00DF61E3" w:rsidP="008213F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225CDDC9" w14:textId="77777777" w:rsidR="00DF61E3" w:rsidRPr="008213F4" w:rsidRDefault="00DF61E3" w:rsidP="008213F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8213F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2. Інформаційний обсяг</w:t>
      </w:r>
      <w:r w:rsidRPr="008213F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213F4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навчальної</w:t>
      </w:r>
      <w:r w:rsidRPr="008213F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дисципліни</w:t>
      </w:r>
      <w:r w:rsidRPr="008213F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</w:p>
    <w:p w14:paraId="5FB51D71" w14:textId="77777777" w:rsidR="00DF61E3" w:rsidRPr="008213F4" w:rsidRDefault="00DF61E3" w:rsidP="008213F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0B4D4BB2" w14:textId="59F1AEAF" w:rsidR="008E2189" w:rsidRPr="007F23A9" w:rsidRDefault="008E2189" w:rsidP="008213F4">
      <w:pPr>
        <w:ind w:firstLine="567"/>
        <w:rPr>
          <w:rFonts w:ascii="Times New Roman" w:hAnsi="Times New Roman" w:cs="Times New Roman"/>
          <w:b/>
          <w:bCs/>
          <w:sz w:val="24"/>
          <w:szCs w:val="24"/>
          <w:lang w:val="de-DE"/>
        </w:rPr>
      </w:pPr>
      <w:r w:rsidRPr="008213F4">
        <w:rPr>
          <w:rFonts w:ascii="Times New Roman" w:hAnsi="Times New Roman" w:cs="Times New Roman"/>
          <w:b/>
          <w:bCs/>
          <w:sz w:val="24"/>
          <w:szCs w:val="24"/>
        </w:rPr>
        <w:t xml:space="preserve">Змістовий модуль 1. </w:t>
      </w:r>
      <w:bookmarkStart w:id="7" w:name="_Hlk73446702"/>
      <w:r w:rsidR="007F23A9" w:rsidRPr="007F23A9">
        <w:rPr>
          <w:rFonts w:ascii="Times New Roman" w:hAnsi="Times New Roman"/>
          <w:b/>
          <w:bCs/>
          <w:lang w:val="de-DE"/>
        </w:rPr>
        <w:t>Grundlagen des Maschinenbaus</w:t>
      </w:r>
    </w:p>
    <w:bookmarkEnd w:id="7"/>
    <w:p w14:paraId="55A3862C" w14:textId="77777777" w:rsidR="008E2189" w:rsidRPr="007F23A9" w:rsidRDefault="008E2189" w:rsidP="008213F4">
      <w:pPr>
        <w:ind w:firstLine="567"/>
        <w:rPr>
          <w:rFonts w:ascii="Times New Roman" w:hAnsi="Times New Roman" w:cs="Times New Roman"/>
          <w:i/>
          <w:iCs/>
          <w:sz w:val="24"/>
          <w:szCs w:val="24"/>
          <w:lang w:val="de-DE"/>
        </w:rPr>
      </w:pPr>
      <w:r w:rsidRPr="008213F4">
        <w:rPr>
          <w:rFonts w:ascii="Times New Roman" w:hAnsi="Times New Roman" w:cs="Times New Roman"/>
          <w:i/>
          <w:iCs/>
          <w:sz w:val="24"/>
          <w:szCs w:val="24"/>
        </w:rPr>
        <w:t>Граматика</w:t>
      </w:r>
      <w:r w:rsidRPr="007F23A9">
        <w:rPr>
          <w:rFonts w:ascii="Times New Roman" w:hAnsi="Times New Roman" w:cs="Times New Roman"/>
          <w:i/>
          <w:iCs/>
          <w:sz w:val="24"/>
          <w:szCs w:val="24"/>
          <w:lang w:val="de-DE"/>
        </w:rPr>
        <w:t xml:space="preserve"> </w:t>
      </w:r>
    </w:p>
    <w:p w14:paraId="7D5F1AF3" w14:textId="36EFB973" w:rsidR="008E2189" w:rsidRPr="007F23A9" w:rsidRDefault="008E2189" w:rsidP="008213F4">
      <w:pPr>
        <w:ind w:firstLine="567"/>
        <w:rPr>
          <w:rFonts w:ascii="Times New Roman" w:hAnsi="Times New Roman" w:cs="Times New Roman"/>
          <w:sz w:val="24"/>
          <w:szCs w:val="24"/>
          <w:lang w:val="de-DE"/>
        </w:rPr>
      </w:pPr>
      <w:r w:rsidRPr="007F23A9">
        <w:rPr>
          <w:rFonts w:ascii="Times New Roman" w:hAnsi="Times New Roman" w:cs="Times New Roman"/>
          <w:sz w:val="24"/>
          <w:szCs w:val="24"/>
          <w:lang w:val="de-DE"/>
        </w:rPr>
        <w:t xml:space="preserve">Zeitformen des Verbs; Modalverben; Passive; Deklination der Adjektive; Steigerungsstufen </w:t>
      </w:r>
      <w:r w:rsidR="00EE2341" w:rsidRPr="007F23A9">
        <w:rPr>
          <w:rFonts w:ascii="Times New Roman" w:hAnsi="Times New Roman" w:cs="Times New Roman"/>
          <w:sz w:val="24"/>
          <w:szCs w:val="24"/>
          <w:lang w:val="de-DE"/>
        </w:rPr>
        <w:t>der Adjektive</w:t>
      </w:r>
      <w:r w:rsidRPr="007F23A9">
        <w:rPr>
          <w:rFonts w:ascii="Times New Roman" w:hAnsi="Times New Roman" w:cs="Times New Roman"/>
          <w:sz w:val="24"/>
          <w:szCs w:val="24"/>
          <w:lang w:val="de-DE"/>
        </w:rPr>
        <w:t xml:space="preserve">; Präpositionen; Wortbildung.  </w:t>
      </w:r>
    </w:p>
    <w:p w14:paraId="4499DBBB" w14:textId="77777777" w:rsidR="008E2189" w:rsidRPr="007F23A9" w:rsidRDefault="008E2189" w:rsidP="008213F4">
      <w:pPr>
        <w:ind w:firstLine="567"/>
        <w:rPr>
          <w:rFonts w:ascii="Times New Roman" w:hAnsi="Times New Roman" w:cs="Times New Roman"/>
          <w:i/>
          <w:iCs/>
          <w:sz w:val="24"/>
          <w:szCs w:val="24"/>
          <w:lang w:val="de-DE"/>
        </w:rPr>
      </w:pPr>
      <w:r w:rsidRPr="008213F4">
        <w:rPr>
          <w:rFonts w:ascii="Times New Roman" w:hAnsi="Times New Roman" w:cs="Times New Roman"/>
          <w:i/>
          <w:iCs/>
          <w:sz w:val="24"/>
          <w:szCs w:val="24"/>
        </w:rPr>
        <w:t>Лексика</w:t>
      </w:r>
      <w:r w:rsidRPr="007F23A9">
        <w:rPr>
          <w:rFonts w:ascii="Times New Roman" w:hAnsi="Times New Roman" w:cs="Times New Roman"/>
          <w:i/>
          <w:iCs/>
          <w:sz w:val="24"/>
          <w:szCs w:val="24"/>
          <w:lang w:val="de-DE"/>
        </w:rPr>
        <w:t xml:space="preserve">  </w:t>
      </w:r>
    </w:p>
    <w:p w14:paraId="5D8F6DB9" w14:textId="517BACF2" w:rsidR="008E2189" w:rsidRPr="007F23A9" w:rsidRDefault="008E2189" w:rsidP="008213F4">
      <w:pPr>
        <w:ind w:firstLine="567"/>
        <w:rPr>
          <w:rFonts w:ascii="Times New Roman" w:hAnsi="Times New Roman" w:cs="Times New Roman"/>
          <w:sz w:val="24"/>
          <w:szCs w:val="24"/>
          <w:lang w:val="de-DE"/>
        </w:rPr>
      </w:pPr>
      <w:r w:rsidRPr="007F23A9">
        <w:rPr>
          <w:rFonts w:ascii="Times New Roman" w:hAnsi="Times New Roman" w:cs="Times New Roman"/>
          <w:sz w:val="24"/>
          <w:szCs w:val="24"/>
          <w:lang w:val="de-DE"/>
        </w:rPr>
        <w:t>Grundlagen des Maschinenbaus; die technischen Zeichnungen; Maschinen und Maschinenelemente.</w:t>
      </w:r>
    </w:p>
    <w:p w14:paraId="2C1AE9DE" w14:textId="77777777" w:rsidR="008E2189" w:rsidRPr="00554A7F" w:rsidRDefault="008E2189" w:rsidP="008213F4">
      <w:pPr>
        <w:ind w:firstLine="567"/>
        <w:rPr>
          <w:rFonts w:ascii="Times New Roman" w:hAnsi="Times New Roman" w:cs="Times New Roman"/>
          <w:i/>
          <w:iCs/>
          <w:sz w:val="24"/>
          <w:szCs w:val="24"/>
          <w:lang w:val="de-DE"/>
        </w:rPr>
      </w:pPr>
      <w:r w:rsidRPr="008213F4">
        <w:rPr>
          <w:rFonts w:ascii="Times New Roman" w:hAnsi="Times New Roman" w:cs="Times New Roman"/>
          <w:i/>
          <w:iCs/>
          <w:sz w:val="24"/>
          <w:szCs w:val="24"/>
        </w:rPr>
        <w:t>Читання</w:t>
      </w:r>
      <w:r w:rsidRPr="00554A7F">
        <w:rPr>
          <w:rFonts w:ascii="Times New Roman" w:hAnsi="Times New Roman" w:cs="Times New Roman"/>
          <w:i/>
          <w:iCs/>
          <w:sz w:val="24"/>
          <w:szCs w:val="24"/>
          <w:lang w:val="de-DE"/>
        </w:rPr>
        <w:t xml:space="preserve"> </w:t>
      </w:r>
      <w:r w:rsidRPr="008213F4">
        <w:rPr>
          <w:rFonts w:ascii="Times New Roman" w:hAnsi="Times New Roman" w:cs="Times New Roman"/>
          <w:i/>
          <w:iCs/>
          <w:sz w:val="24"/>
          <w:szCs w:val="24"/>
        </w:rPr>
        <w:t>та</w:t>
      </w:r>
      <w:r w:rsidRPr="00554A7F">
        <w:rPr>
          <w:rFonts w:ascii="Times New Roman" w:hAnsi="Times New Roman" w:cs="Times New Roman"/>
          <w:i/>
          <w:iCs/>
          <w:sz w:val="24"/>
          <w:szCs w:val="24"/>
          <w:lang w:val="de-DE"/>
        </w:rPr>
        <w:t xml:space="preserve"> </w:t>
      </w:r>
      <w:r w:rsidRPr="008213F4">
        <w:rPr>
          <w:rFonts w:ascii="Times New Roman" w:hAnsi="Times New Roman" w:cs="Times New Roman"/>
          <w:i/>
          <w:iCs/>
          <w:sz w:val="24"/>
          <w:szCs w:val="24"/>
        </w:rPr>
        <w:t>переклад</w:t>
      </w:r>
    </w:p>
    <w:p w14:paraId="1F8AB2A2" w14:textId="3C262F1A" w:rsidR="008E2189" w:rsidRPr="007F23A9" w:rsidRDefault="00F70540" w:rsidP="008213F4">
      <w:pPr>
        <w:ind w:firstLine="567"/>
        <w:rPr>
          <w:rFonts w:ascii="Times New Roman" w:hAnsi="Times New Roman" w:cs="Times New Roman"/>
          <w:sz w:val="24"/>
          <w:szCs w:val="24"/>
          <w:lang w:val="de-DE"/>
        </w:rPr>
      </w:pPr>
      <w:r w:rsidRPr="00B246C4">
        <w:rPr>
          <w:rFonts w:ascii="Times New Roman" w:hAnsi="Times New Roman" w:cs="Times New Roman"/>
          <w:sz w:val="24"/>
          <w:szCs w:val="24"/>
          <w:lang w:val="uk-UA"/>
        </w:rPr>
        <w:t>Ознайомлення та осмислення текстів машинобудівної галузі: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8E2189" w:rsidRPr="007F23A9">
        <w:rPr>
          <w:rFonts w:ascii="Times New Roman" w:hAnsi="Times New Roman" w:cs="Times New Roman"/>
          <w:sz w:val="24"/>
          <w:szCs w:val="24"/>
          <w:lang w:val="de-DE"/>
        </w:rPr>
        <w:t xml:space="preserve">Maschinenbau als Sammelbegriff; Technisches Zeichnen: Darstellung, Ansichten, Bemassung; Toleranzen und Passungen; Maschinen; Maschinenelemente; </w:t>
      </w:r>
    </w:p>
    <w:p w14:paraId="26F3A12F" w14:textId="77777777" w:rsidR="008E2189" w:rsidRPr="008213F4" w:rsidRDefault="008E2189" w:rsidP="008213F4">
      <w:pPr>
        <w:ind w:firstLine="567"/>
        <w:rPr>
          <w:rFonts w:ascii="Times New Roman" w:hAnsi="Times New Roman" w:cs="Times New Roman"/>
          <w:i/>
          <w:iCs/>
          <w:sz w:val="24"/>
          <w:szCs w:val="24"/>
        </w:rPr>
      </w:pPr>
      <w:r w:rsidRPr="008213F4">
        <w:rPr>
          <w:rFonts w:ascii="Times New Roman" w:hAnsi="Times New Roman" w:cs="Times New Roman"/>
          <w:i/>
          <w:iCs/>
          <w:sz w:val="24"/>
          <w:szCs w:val="24"/>
        </w:rPr>
        <w:t>Письмо</w:t>
      </w:r>
    </w:p>
    <w:p w14:paraId="6B7B419E" w14:textId="5EE45943" w:rsidR="008E2189" w:rsidRPr="008213F4" w:rsidRDefault="008E2189" w:rsidP="008213F4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8213F4">
        <w:rPr>
          <w:rFonts w:ascii="Times New Roman" w:hAnsi="Times New Roman" w:cs="Times New Roman"/>
          <w:sz w:val="24"/>
          <w:szCs w:val="24"/>
        </w:rPr>
        <w:t xml:space="preserve">Вправи з </w:t>
      </w:r>
      <w:r w:rsidR="007833C6" w:rsidRPr="007833C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письмового перекладу текстів машинобудівної галузі</w:t>
      </w:r>
      <w:r w:rsidR="007833C6" w:rsidRPr="008213F4">
        <w:rPr>
          <w:rFonts w:ascii="Times New Roman" w:hAnsi="Times New Roman" w:cs="Times New Roman"/>
          <w:sz w:val="24"/>
          <w:szCs w:val="24"/>
        </w:rPr>
        <w:t xml:space="preserve"> </w:t>
      </w:r>
      <w:r w:rsidRPr="008213F4">
        <w:rPr>
          <w:rFonts w:ascii="Times New Roman" w:hAnsi="Times New Roman" w:cs="Times New Roman"/>
          <w:sz w:val="24"/>
          <w:szCs w:val="24"/>
        </w:rPr>
        <w:t>за підручником</w:t>
      </w:r>
    </w:p>
    <w:p w14:paraId="7291376B" w14:textId="77777777" w:rsidR="008E2189" w:rsidRPr="008213F4" w:rsidRDefault="008E2189" w:rsidP="008213F4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8213F4">
        <w:rPr>
          <w:rFonts w:ascii="Times New Roman" w:hAnsi="Times New Roman" w:cs="Times New Roman"/>
          <w:sz w:val="24"/>
          <w:szCs w:val="24"/>
        </w:rPr>
        <w:t xml:space="preserve">Самостійна робота студентів: </w:t>
      </w:r>
    </w:p>
    <w:p w14:paraId="3C5B6F13" w14:textId="77777777" w:rsidR="008213F4" w:rsidRPr="008213F4" w:rsidRDefault="008E2189" w:rsidP="008213F4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213F4">
        <w:rPr>
          <w:rFonts w:ascii="Times New Roman" w:hAnsi="Times New Roman" w:cs="Times New Roman"/>
          <w:sz w:val="24"/>
          <w:szCs w:val="24"/>
        </w:rPr>
        <w:t xml:space="preserve">1. Читання та переклад науково-технічних тестів  з підручника </w:t>
      </w:r>
      <w:r w:rsidR="008213F4" w:rsidRPr="008213F4">
        <w:rPr>
          <w:rFonts w:ascii="Times New Roman" w:hAnsi="Times New Roman" w:cs="Times New Roman"/>
          <w:sz w:val="24"/>
          <w:szCs w:val="24"/>
          <w:lang w:val="uk-UA"/>
        </w:rPr>
        <w:t xml:space="preserve">Практичний курс перекладу технічної літератури для студентів, які вивчають німецьку мову як другу іноземну: Навчальний посібник для студентів </w:t>
      </w:r>
      <w:r w:rsidR="008213F4" w:rsidRPr="008213F4">
        <w:rPr>
          <w:rFonts w:ascii="Times New Roman" w:hAnsi="Times New Roman" w:cs="Times New Roman"/>
          <w:sz w:val="24"/>
          <w:szCs w:val="24"/>
        </w:rPr>
        <w:t>I</w:t>
      </w:r>
      <w:r w:rsidR="008213F4" w:rsidRPr="008213F4">
        <w:rPr>
          <w:rFonts w:ascii="Times New Roman" w:hAnsi="Times New Roman" w:cs="Times New Roman"/>
          <w:sz w:val="24"/>
          <w:szCs w:val="24"/>
          <w:lang w:val="uk-UA"/>
        </w:rPr>
        <w:t xml:space="preserve"> курсу другого (магістерського) освітнього рівня за спеціальністю «035 Філологія» у двох частинах. ч.2.  Запоріжжя: Просвіта, 2020. 404 с.</w:t>
      </w:r>
    </w:p>
    <w:p w14:paraId="4807E8CD" w14:textId="1AC105E5" w:rsidR="008E2189" w:rsidRPr="007F23A9" w:rsidRDefault="008E2189" w:rsidP="008213F4">
      <w:pPr>
        <w:ind w:firstLine="567"/>
        <w:rPr>
          <w:rFonts w:ascii="Times New Roman" w:hAnsi="Times New Roman" w:cs="Times New Roman"/>
          <w:sz w:val="24"/>
          <w:szCs w:val="24"/>
          <w:lang w:val="uk-UA"/>
        </w:rPr>
      </w:pPr>
    </w:p>
    <w:p w14:paraId="727ACDB9" w14:textId="47C329EE" w:rsidR="008E2189" w:rsidRPr="007F23A9" w:rsidRDefault="008E2189" w:rsidP="008213F4">
      <w:pPr>
        <w:ind w:firstLine="567"/>
        <w:rPr>
          <w:rFonts w:ascii="Times New Roman" w:hAnsi="Times New Roman" w:cs="Times New Roman"/>
          <w:sz w:val="24"/>
          <w:szCs w:val="24"/>
          <w:lang w:val="uk-UA"/>
        </w:rPr>
      </w:pPr>
      <w:r w:rsidRPr="007F23A9">
        <w:rPr>
          <w:rFonts w:ascii="Times New Roman" w:hAnsi="Times New Roman" w:cs="Times New Roman"/>
          <w:sz w:val="24"/>
          <w:szCs w:val="24"/>
          <w:lang w:val="uk-UA"/>
        </w:rPr>
        <w:t xml:space="preserve">2. Індивідуальне читання технічних статей за темою: </w:t>
      </w:r>
      <w:bookmarkStart w:id="8" w:name="_Hlk73446466"/>
      <w:r w:rsidRPr="008213F4">
        <w:rPr>
          <w:rFonts w:ascii="Times New Roman" w:hAnsi="Times New Roman" w:cs="Times New Roman"/>
          <w:sz w:val="24"/>
          <w:szCs w:val="24"/>
        </w:rPr>
        <w:t>Maschinenbau</w:t>
      </w:r>
      <w:bookmarkEnd w:id="8"/>
      <w:r w:rsidR="00B169E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7F23A9">
        <w:rPr>
          <w:rFonts w:ascii="Times New Roman" w:hAnsi="Times New Roman" w:cs="Times New Roman"/>
          <w:sz w:val="24"/>
          <w:szCs w:val="24"/>
          <w:lang w:val="uk-UA"/>
        </w:rPr>
        <w:t>(обсяг 6 сторінок)</w:t>
      </w:r>
    </w:p>
    <w:p w14:paraId="53D9B4EA" w14:textId="252C65A1" w:rsidR="007F23A9" w:rsidRPr="004323D6" w:rsidRDefault="008213F4" w:rsidP="005E5085">
      <w:pPr>
        <w:spacing w:after="0" w:line="240" w:lineRule="auto"/>
        <w:ind w:firstLine="567"/>
        <w:jc w:val="both"/>
        <w:rPr>
          <w:rFonts w:ascii="Times New Roman" w:hAnsi="Times New Roman"/>
          <w:i/>
          <w:iCs/>
          <w:lang w:val="uk-UA"/>
        </w:rPr>
      </w:pPr>
      <w:r w:rsidRPr="008213F4">
        <w:rPr>
          <w:rFonts w:ascii="Times New Roman" w:hAnsi="Times New Roman" w:cs="Times New Roman"/>
          <w:b/>
          <w:bCs/>
          <w:sz w:val="24"/>
          <w:szCs w:val="24"/>
        </w:rPr>
        <w:t>Змістовий</w:t>
      </w:r>
      <w:r w:rsidRPr="007F23A9">
        <w:rPr>
          <w:rFonts w:ascii="Times New Roman" w:hAnsi="Times New Roman" w:cs="Times New Roman"/>
          <w:b/>
          <w:bCs/>
          <w:sz w:val="24"/>
          <w:szCs w:val="24"/>
          <w:lang w:val="de-DE"/>
        </w:rPr>
        <w:t xml:space="preserve"> </w:t>
      </w:r>
      <w:r w:rsidRPr="008213F4">
        <w:rPr>
          <w:rFonts w:ascii="Times New Roman" w:hAnsi="Times New Roman" w:cs="Times New Roman"/>
          <w:b/>
          <w:bCs/>
          <w:sz w:val="24"/>
          <w:szCs w:val="24"/>
        </w:rPr>
        <w:t>модуль</w:t>
      </w:r>
      <w:r w:rsidRPr="007F23A9">
        <w:rPr>
          <w:rFonts w:ascii="Times New Roman" w:hAnsi="Times New Roman" w:cs="Times New Roman"/>
          <w:b/>
          <w:bCs/>
          <w:sz w:val="24"/>
          <w:szCs w:val="24"/>
          <w:lang w:val="de-DE"/>
        </w:rPr>
        <w:t xml:space="preserve"> </w:t>
      </w:r>
      <w:r w:rsidRPr="008213F4">
        <w:rPr>
          <w:rFonts w:ascii="Times New Roman" w:hAnsi="Times New Roman" w:cs="Times New Roman"/>
          <w:b/>
          <w:bCs/>
          <w:sz w:val="24"/>
          <w:szCs w:val="24"/>
          <w:lang w:val="uk-UA"/>
        </w:rPr>
        <w:t>2</w:t>
      </w:r>
      <w:r w:rsidRPr="007F23A9">
        <w:rPr>
          <w:rFonts w:ascii="Times New Roman" w:hAnsi="Times New Roman" w:cs="Times New Roman"/>
          <w:b/>
          <w:bCs/>
          <w:sz w:val="24"/>
          <w:szCs w:val="24"/>
          <w:lang w:val="de-DE"/>
        </w:rPr>
        <w:t xml:space="preserve">. </w:t>
      </w:r>
      <w:r w:rsidR="007F23A9" w:rsidRPr="005E5085">
        <w:rPr>
          <w:rFonts w:ascii="Times New Roman" w:hAnsi="Times New Roman"/>
          <w:b/>
          <w:bCs/>
          <w:sz w:val="24"/>
          <w:szCs w:val="24"/>
          <w:lang w:val="de-DE"/>
        </w:rPr>
        <w:t>Grundlagen des Maschinenbaus</w:t>
      </w:r>
      <w:r w:rsidR="007F23A9" w:rsidRPr="005E5085">
        <w:rPr>
          <w:rFonts w:ascii="Times New Roman" w:hAnsi="Times New Roman"/>
          <w:b/>
          <w:bCs/>
          <w:sz w:val="24"/>
          <w:szCs w:val="24"/>
          <w:lang w:val="uk-UA"/>
        </w:rPr>
        <w:t xml:space="preserve">. </w:t>
      </w:r>
    </w:p>
    <w:p w14:paraId="50CEC897" w14:textId="61FE4B06" w:rsidR="008213F4" w:rsidRPr="00554A7F" w:rsidRDefault="008213F4" w:rsidP="008213F4">
      <w:pPr>
        <w:ind w:firstLine="567"/>
        <w:rPr>
          <w:rFonts w:ascii="Times New Roman" w:hAnsi="Times New Roman" w:cs="Times New Roman"/>
          <w:b/>
          <w:bCs/>
          <w:sz w:val="24"/>
          <w:szCs w:val="24"/>
          <w:lang w:val="de-DE"/>
        </w:rPr>
      </w:pPr>
    </w:p>
    <w:p w14:paraId="797917BE" w14:textId="77777777" w:rsidR="008E2189" w:rsidRPr="00EE2341" w:rsidRDefault="008E2189" w:rsidP="008213F4">
      <w:pPr>
        <w:ind w:firstLine="567"/>
        <w:rPr>
          <w:rFonts w:ascii="Times New Roman" w:hAnsi="Times New Roman" w:cs="Times New Roman"/>
          <w:i/>
          <w:iCs/>
          <w:sz w:val="24"/>
          <w:szCs w:val="24"/>
          <w:lang w:val="de-DE"/>
        </w:rPr>
      </w:pPr>
      <w:r w:rsidRPr="008213F4">
        <w:rPr>
          <w:rFonts w:ascii="Times New Roman" w:hAnsi="Times New Roman" w:cs="Times New Roman"/>
          <w:i/>
          <w:iCs/>
          <w:sz w:val="24"/>
          <w:szCs w:val="24"/>
        </w:rPr>
        <w:lastRenderedPageBreak/>
        <w:t>Граматика</w:t>
      </w:r>
      <w:r w:rsidRPr="00EE2341">
        <w:rPr>
          <w:rFonts w:ascii="Times New Roman" w:hAnsi="Times New Roman" w:cs="Times New Roman"/>
          <w:i/>
          <w:iCs/>
          <w:sz w:val="24"/>
          <w:szCs w:val="24"/>
          <w:lang w:val="de-DE"/>
        </w:rPr>
        <w:t xml:space="preserve"> </w:t>
      </w:r>
    </w:p>
    <w:p w14:paraId="3590D2F4" w14:textId="0598A009" w:rsidR="008E2189" w:rsidRPr="007F23A9" w:rsidRDefault="008E2189" w:rsidP="008213F4">
      <w:pPr>
        <w:ind w:firstLine="567"/>
        <w:rPr>
          <w:rFonts w:ascii="Times New Roman" w:hAnsi="Times New Roman" w:cs="Times New Roman"/>
          <w:sz w:val="24"/>
          <w:szCs w:val="24"/>
          <w:lang w:val="de-DE"/>
        </w:rPr>
      </w:pPr>
      <w:r w:rsidRPr="007F23A9">
        <w:rPr>
          <w:rFonts w:ascii="Times New Roman" w:hAnsi="Times New Roman" w:cs="Times New Roman"/>
          <w:sz w:val="24"/>
          <w:szCs w:val="24"/>
          <w:lang w:val="de-DE"/>
        </w:rPr>
        <w:t xml:space="preserve">Satzgefüge; Partizip I und Partizip II; Gebrauch der Partikel zu; Präpositionen; Wortbildung.  </w:t>
      </w:r>
    </w:p>
    <w:p w14:paraId="0FF9A918" w14:textId="77777777" w:rsidR="008E2189" w:rsidRPr="007F23A9" w:rsidRDefault="008E2189" w:rsidP="008213F4">
      <w:pPr>
        <w:ind w:firstLine="567"/>
        <w:rPr>
          <w:rFonts w:ascii="Times New Roman" w:hAnsi="Times New Roman" w:cs="Times New Roman"/>
          <w:i/>
          <w:iCs/>
          <w:sz w:val="24"/>
          <w:szCs w:val="24"/>
          <w:lang w:val="de-DE"/>
        </w:rPr>
      </w:pPr>
      <w:r w:rsidRPr="008213F4">
        <w:rPr>
          <w:rFonts w:ascii="Times New Roman" w:hAnsi="Times New Roman" w:cs="Times New Roman"/>
          <w:i/>
          <w:iCs/>
          <w:sz w:val="24"/>
          <w:szCs w:val="24"/>
        </w:rPr>
        <w:t>Лексика</w:t>
      </w:r>
      <w:r w:rsidRPr="007F23A9">
        <w:rPr>
          <w:rFonts w:ascii="Times New Roman" w:hAnsi="Times New Roman" w:cs="Times New Roman"/>
          <w:i/>
          <w:iCs/>
          <w:sz w:val="24"/>
          <w:szCs w:val="24"/>
          <w:lang w:val="de-DE"/>
        </w:rPr>
        <w:t xml:space="preserve"> </w:t>
      </w:r>
    </w:p>
    <w:p w14:paraId="77D8B803" w14:textId="179E0736" w:rsidR="008E2189" w:rsidRPr="008213F4" w:rsidRDefault="00554A7F" w:rsidP="00EE2341">
      <w:pPr>
        <w:ind w:firstLine="709"/>
        <w:rPr>
          <w:rFonts w:ascii="Times New Roman" w:hAnsi="Times New Roman" w:cs="Times New Roman"/>
          <w:sz w:val="24"/>
          <w:szCs w:val="24"/>
          <w:lang w:val="de-DE"/>
        </w:rPr>
      </w:pPr>
      <w:r w:rsidRPr="007F23A9">
        <w:rPr>
          <w:rFonts w:ascii="Times New Roman" w:hAnsi="Times New Roman" w:cs="Times New Roman"/>
          <w:sz w:val="24"/>
          <w:szCs w:val="24"/>
          <w:lang w:val="de-DE"/>
        </w:rPr>
        <w:t>Werkzeugmaschinen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; </w:t>
      </w:r>
      <w:r w:rsidR="00B169E9" w:rsidRPr="007F23A9">
        <w:rPr>
          <w:rFonts w:ascii="Times New Roman" w:hAnsi="Times New Roman" w:cs="Times New Roman"/>
          <w:sz w:val="24"/>
          <w:szCs w:val="24"/>
          <w:lang w:val="de-DE"/>
        </w:rPr>
        <w:t>die Arten der Werkzeugmaschinen</w:t>
      </w:r>
      <w:r w:rsidR="00EE2341">
        <w:rPr>
          <w:rFonts w:ascii="Times New Roman" w:hAnsi="Times New Roman" w:cs="Times New Roman"/>
          <w:sz w:val="24"/>
          <w:szCs w:val="24"/>
          <w:lang w:val="uk-UA"/>
        </w:rPr>
        <w:t xml:space="preserve">; </w:t>
      </w:r>
      <w:r w:rsidR="008E2189" w:rsidRPr="008213F4">
        <w:rPr>
          <w:rFonts w:ascii="Times New Roman" w:hAnsi="Times New Roman" w:cs="Times New Roman"/>
          <w:sz w:val="24"/>
          <w:szCs w:val="24"/>
          <w:lang w:val="de-DE"/>
        </w:rPr>
        <w:t>Verfahrenstechnik;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hyperlink r:id="rId8" w:tooltip="Fertigungstechnik" w:history="1">
        <w:r w:rsidR="008E2189" w:rsidRPr="008213F4">
          <w:rPr>
            <w:rStyle w:val="ad"/>
            <w:rFonts w:ascii="Times New Roman" w:hAnsi="Times New Roman" w:cs="Times New Roman"/>
            <w:color w:val="auto"/>
            <w:sz w:val="24"/>
            <w:szCs w:val="24"/>
            <w:u w:val="none"/>
            <w:lang w:val="de-DE"/>
          </w:rPr>
          <w:t>Fertigungstechnik</w:t>
        </w:r>
      </w:hyperlink>
    </w:p>
    <w:p w14:paraId="50183111" w14:textId="77777777" w:rsidR="008E2189" w:rsidRPr="007F23A9" w:rsidRDefault="008E2189" w:rsidP="008213F4">
      <w:pPr>
        <w:ind w:firstLine="567"/>
        <w:rPr>
          <w:rFonts w:ascii="Times New Roman" w:hAnsi="Times New Roman" w:cs="Times New Roman"/>
          <w:i/>
          <w:iCs/>
          <w:sz w:val="24"/>
          <w:szCs w:val="24"/>
          <w:lang w:val="de-DE"/>
        </w:rPr>
      </w:pPr>
      <w:r w:rsidRPr="008213F4">
        <w:rPr>
          <w:rFonts w:ascii="Times New Roman" w:hAnsi="Times New Roman" w:cs="Times New Roman"/>
          <w:i/>
          <w:iCs/>
          <w:sz w:val="24"/>
          <w:szCs w:val="24"/>
        </w:rPr>
        <w:t>Читання</w:t>
      </w:r>
      <w:r w:rsidRPr="007F23A9">
        <w:rPr>
          <w:rFonts w:ascii="Times New Roman" w:hAnsi="Times New Roman" w:cs="Times New Roman"/>
          <w:i/>
          <w:iCs/>
          <w:sz w:val="24"/>
          <w:szCs w:val="24"/>
          <w:lang w:val="de-DE"/>
        </w:rPr>
        <w:t xml:space="preserve"> </w:t>
      </w:r>
      <w:r w:rsidRPr="008213F4">
        <w:rPr>
          <w:rFonts w:ascii="Times New Roman" w:hAnsi="Times New Roman" w:cs="Times New Roman"/>
          <w:i/>
          <w:iCs/>
          <w:sz w:val="24"/>
          <w:szCs w:val="24"/>
        </w:rPr>
        <w:t>та</w:t>
      </w:r>
      <w:r w:rsidRPr="007F23A9">
        <w:rPr>
          <w:rFonts w:ascii="Times New Roman" w:hAnsi="Times New Roman" w:cs="Times New Roman"/>
          <w:i/>
          <w:iCs/>
          <w:sz w:val="24"/>
          <w:szCs w:val="24"/>
          <w:lang w:val="de-DE"/>
        </w:rPr>
        <w:t xml:space="preserve"> </w:t>
      </w:r>
      <w:r w:rsidRPr="008213F4">
        <w:rPr>
          <w:rFonts w:ascii="Times New Roman" w:hAnsi="Times New Roman" w:cs="Times New Roman"/>
          <w:i/>
          <w:iCs/>
          <w:sz w:val="24"/>
          <w:szCs w:val="24"/>
        </w:rPr>
        <w:t>переклад</w:t>
      </w:r>
    </w:p>
    <w:p w14:paraId="4B1F3B42" w14:textId="2DD1830A" w:rsidR="008E2189" w:rsidRPr="007F23A9" w:rsidRDefault="00F70540" w:rsidP="007833C6">
      <w:pPr>
        <w:ind w:firstLine="567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B246C4">
        <w:rPr>
          <w:rFonts w:ascii="Times New Roman" w:hAnsi="Times New Roman" w:cs="Times New Roman"/>
          <w:sz w:val="24"/>
          <w:szCs w:val="24"/>
          <w:shd w:val="clear" w:color="auto" w:fill="FFFFFF"/>
        </w:rPr>
        <w:t>Аналіз</w:t>
      </w:r>
      <w:r w:rsidRPr="00B246C4">
        <w:rPr>
          <w:rFonts w:ascii="Times New Roman" w:hAnsi="Times New Roman" w:cs="Times New Roman"/>
          <w:sz w:val="24"/>
          <w:szCs w:val="24"/>
          <w:shd w:val="clear" w:color="auto" w:fill="FFFFFF"/>
          <w:lang w:val="de-DE"/>
        </w:rPr>
        <w:t xml:space="preserve"> </w:t>
      </w:r>
      <w:r w:rsidRPr="00B246C4">
        <w:rPr>
          <w:rFonts w:ascii="Times New Roman" w:hAnsi="Times New Roman" w:cs="Times New Roman"/>
          <w:sz w:val="24"/>
          <w:szCs w:val="24"/>
          <w:shd w:val="clear" w:color="auto" w:fill="FFFFFF"/>
        </w:rPr>
        <w:t>даних</w:t>
      </w:r>
      <w:r w:rsidRPr="00B246C4">
        <w:rPr>
          <w:rFonts w:ascii="Times New Roman" w:hAnsi="Times New Roman" w:cs="Times New Roman"/>
          <w:sz w:val="24"/>
          <w:szCs w:val="24"/>
          <w:shd w:val="clear" w:color="auto" w:fill="FFFFFF"/>
          <w:lang w:val="de-DE"/>
        </w:rPr>
        <w:t xml:space="preserve">, </w:t>
      </w:r>
      <w:r w:rsidRPr="00B246C4">
        <w:rPr>
          <w:rFonts w:ascii="Times New Roman" w:hAnsi="Times New Roman" w:cs="Times New Roman"/>
          <w:sz w:val="24"/>
          <w:szCs w:val="24"/>
          <w:shd w:val="clear" w:color="auto" w:fill="FFFFFF"/>
        </w:rPr>
        <w:t>збір</w:t>
      </w:r>
      <w:r w:rsidRPr="00B246C4">
        <w:rPr>
          <w:rFonts w:ascii="Times New Roman" w:hAnsi="Times New Roman" w:cs="Times New Roman"/>
          <w:sz w:val="24"/>
          <w:szCs w:val="24"/>
          <w:shd w:val="clear" w:color="auto" w:fill="FFFFFF"/>
          <w:lang w:val="de-DE"/>
        </w:rPr>
        <w:t xml:space="preserve"> </w:t>
      </w:r>
      <w:r w:rsidRPr="00B246C4">
        <w:rPr>
          <w:rFonts w:ascii="Times New Roman" w:hAnsi="Times New Roman" w:cs="Times New Roman"/>
          <w:sz w:val="24"/>
          <w:szCs w:val="24"/>
          <w:shd w:val="clear" w:color="auto" w:fill="FFFFFF"/>
        </w:rPr>
        <w:t>додаткової</w:t>
      </w:r>
      <w:r w:rsidRPr="00B246C4">
        <w:rPr>
          <w:rFonts w:ascii="Times New Roman" w:hAnsi="Times New Roman" w:cs="Times New Roman"/>
          <w:sz w:val="24"/>
          <w:szCs w:val="24"/>
          <w:shd w:val="clear" w:color="auto" w:fill="FFFFFF"/>
          <w:lang w:val="de-DE"/>
        </w:rPr>
        <w:t xml:space="preserve"> </w:t>
      </w:r>
      <w:r w:rsidRPr="00B246C4">
        <w:rPr>
          <w:rFonts w:ascii="Times New Roman" w:hAnsi="Times New Roman" w:cs="Times New Roman"/>
          <w:sz w:val="24"/>
          <w:szCs w:val="24"/>
          <w:shd w:val="clear" w:color="auto" w:fill="FFFFFF"/>
        </w:rPr>
        <w:t>інформації</w:t>
      </w:r>
      <w:r w:rsidRPr="00B246C4">
        <w:rPr>
          <w:rFonts w:ascii="Times New Roman" w:hAnsi="Times New Roman" w:cs="Times New Roman"/>
          <w:sz w:val="24"/>
          <w:szCs w:val="24"/>
          <w:shd w:val="clear" w:color="auto" w:fill="FFFFFF"/>
          <w:lang w:val="de-DE"/>
        </w:rPr>
        <w:t xml:space="preserve"> </w:t>
      </w:r>
      <w:r w:rsidRPr="00B246C4">
        <w:rPr>
          <w:rFonts w:ascii="Times New Roman" w:hAnsi="Times New Roman" w:cs="Times New Roman"/>
          <w:sz w:val="24"/>
          <w:szCs w:val="24"/>
          <w:shd w:val="clear" w:color="auto" w:fill="FFFFFF"/>
        </w:rPr>
        <w:t>для</w:t>
      </w:r>
      <w:r w:rsidRPr="00B246C4">
        <w:rPr>
          <w:rFonts w:ascii="Times New Roman" w:hAnsi="Times New Roman" w:cs="Times New Roman"/>
          <w:sz w:val="24"/>
          <w:szCs w:val="24"/>
          <w:shd w:val="clear" w:color="auto" w:fill="FFFFFF"/>
          <w:lang w:val="de-DE"/>
        </w:rPr>
        <w:t xml:space="preserve"> </w:t>
      </w:r>
      <w:r w:rsidRPr="00B246C4">
        <w:rPr>
          <w:rFonts w:ascii="Times New Roman" w:hAnsi="Times New Roman" w:cs="Times New Roman"/>
          <w:sz w:val="24"/>
          <w:szCs w:val="24"/>
          <w:shd w:val="clear" w:color="auto" w:fill="FFFFFF"/>
        </w:rPr>
        <w:t>кращого</w:t>
      </w:r>
      <w:r w:rsidRPr="00B246C4">
        <w:rPr>
          <w:rFonts w:ascii="Times New Roman" w:hAnsi="Times New Roman" w:cs="Times New Roman"/>
          <w:sz w:val="24"/>
          <w:szCs w:val="24"/>
          <w:shd w:val="clear" w:color="auto" w:fill="FFFFFF"/>
          <w:lang w:val="de-DE"/>
        </w:rPr>
        <w:t xml:space="preserve"> </w:t>
      </w:r>
      <w:r w:rsidRPr="00B246C4">
        <w:rPr>
          <w:rFonts w:ascii="Times New Roman" w:hAnsi="Times New Roman" w:cs="Times New Roman"/>
          <w:sz w:val="24"/>
          <w:szCs w:val="24"/>
          <w:shd w:val="clear" w:color="auto" w:fill="FFFFFF"/>
        </w:rPr>
        <w:t>розуміння</w:t>
      </w:r>
      <w:r w:rsidRPr="00B246C4">
        <w:rPr>
          <w:rFonts w:ascii="Times New Roman" w:hAnsi="Times New Roman" w:cs="Times New Roman"/>
          <w:sz w:val="24"/>
          <w:szCs w:val="24"/>
          <w:shd w:val="clear" w:color="auto" w:fill="FFFFFF"/>
          <w:lang w:val="de-DE"/>
        </w:rPr>
        <w:t xml:space="preserve"> </w:t>
      </w:r>
      <w:r w:rsidR="007833C6" w:rsidRPr="00B246C4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текстів </w:t>
      </w:r>
      <w:r w:rsidRPr="00B246C4">
        <w:rPr>
          <w:rFonts w:ascii="Times New Roman" w:hAnsi="Times New Roman" w:cs="Times New Roman"/>
          <w:sz w:val="24"/>
          <w:szCs w:val="24"/>
          <w:shd w:val="clear" w:color="auto" w:fill="FFFFFF"/>
        </w:rPr>
        <w:t>оригіналу</w:t>
      </w:r>
      <w:r w:rsidR="007833C6" w:rsidRPr="00B246C4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:</w:t>
      </w:r>
      <w:r w:rsidR="007833C6" w:rsidRPr="007833C6">
        <w:rPr>
          <w:rFonts w:ascii="Arial" w:hAnsi="Arial" w:cs="Arial"/>
          <w:sz w:val="21"/>
          <w:szCs w:val="21"/>
          <w:shd w:val="clear" w:color="auto" w:fill="FFFFFF"/>
          <w:lang w:val="uk-UA"/>
        </w:rPr>
        <w:t xml:space="preserve"> </w:t>
      </w:r>
      <w:r w:rsidR="00EE2341" w:rsidRPr="00EE2341">
        <w:rPr>
          <w:rFonts w:ascii="Times New Roman" w:hAnsi="Times New Roman" w:cs="Times New Roman"/>
          <w:bCs/>
          <w:sz w:val="24"/>
          <w:szCs w:val="24"/>
          <w:lang w:val="de-DE"/>
        </w:rPr>
        <w:t>Verbindungsarten   der Maschinenelemente</w:t>
      </w:r>
      <w:r w:rsidR="00EE2341" w:rsidRPr="00EE2341">
        <w:rPr>
          <w:rFonts w:ascii="Times New Roman" w:hAnsi="Times New Roman" w:cs="Times New Roman"/>
          <w:sz w:val="24"/>
          <w:szCs w:val="24"/>
          <w:lang w:val="uk-UA"/>
        </w:rPr>
        <w:t xml:space="preserve">; </w:t>
      </w:r>
      <w:r w:rsidR="00EE2341" w:rsidRPr="00EE2341">
        <w:rPr>
          <w:rFonts w:ascii="Times New Roman" w:hAnsi="Times New Roman" w:cs="Times New Roman"/>
          <w:bCs/>
          <w:sz w:val="24"/>
          <w:szCs w:val="24"/>
          <w:lang w:val="de-DE"/>
        </w:rPr>
        <w:t>Maschine</w:t>
      </w:r>
      <w:r w:rsidR="00EE2341" w:rsidRPr="00EE2341">
        <w:rPr>
          <w:rFonts w:ascii="Times New Roman" w:hAnsi="Times New Roman" w:cs="Times New Roman"/>
          <w:sz w:val="24"/>
          <w:szCs w:val="24"/>
          <w:lang w:val="uk-UA"/>
        </w:rPr>
        <w:t>;</w:t>
      </w:r>
      <w:r w:rsidR="00EE234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8E2189" w:rsidRPr="007F23A9">
        <w:rPr>
          <w:rFonts w:ascii="Times New Roman" w:hAnsi="Times New Roman" w:cs="Times New Roman"/>
          <w:sz w:val="24"/>
          <w:szCs w:val="24"/>
          <w:lang w:val="de-DE"/>
        </w:rPr>
        <w:t xml:space="preserve">Verfahrenstechnik von Maschinenbau; </w:t>
      </w:r>
      <w:hyperlink r:id="rId9" w:tooltip="Fertigungstechnik" w:history="1">
        <w:r w:rsidR="008E2189" w:rsidRPr="007F23A9">
          <w:rPr>
            <w:rStyle w:val="ad"/>
            <w:rFonts w:ascii="Times New Roman" w:hAnsi="Times New Roman" w:cs="Times New Roman"/>
            <w:color w:val="auto"/>
            <w:sz w:val="24"/>
            <w:szCs w:val="24"/>
            <w:u w:val="none"/>
            <w:lang w:val="de-DE"/>
          </w:rPr>
          <w:t>Fertigungstechnik</w:t>
        </w:r>
      </w:hyperlink>
    </w:p>
    <w:p w14:paraId="083123E7" w14:textId="77777777" w:rsidR="008E2189" w:rsidRPr="008213F4" w:rsidRDefault="008E2189" w:rsidP="008213F4">
      <w:pPr>
        <w:ind w:firstLine="567"/>
        <w:rPr>
          <w:rFonts w:ascii="Times New Roman" w:hAnsi="Times New Roman" w:cs="Times New Roman"/>
          <w:i/>
          <w:iCs/>
          <w:sz w:val="24"/>
          <w:szCs w:val="24"/>
        </w:rPr>
      </w:pPr>
      <w:r w:rsidRPr="008213F4">
        <w:rPr>
          <w:rFonts w:ascii="Times New Roman" w:hAnsi="Times New Roman" w:cs="Times New Roman"/>
          <w:i/>
          <w:iCs/>
          <w:sz w:val="24"/>
          <w:szCs w:val="24"/>
        </w:rPr>
        <w:t>Письмо</w:t>
      </w:r>
    </w:p>
    <w:p w14:paraId="603B0EFC" w14:textId="74B561CA" w:rsidR="008E2189" w:rsidRPr="008213F4" w:rsidRDefault="008E2189" w:rsidP="008213F4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8213F4">
        <w:rPr>
          <w:rFonts w:ascii="Times New Roman" w:hAnsi="Times New Roman" w:cs="Times New Roman"/>
          <w:sz w:val="24"/>
          <w:szCs w:val="24"/>
        </w:rPr>
        <w:t xml:space="preserve">Вправи з </w:t>
      </w:r>
      <w:r w:rsidR="007833C6" w:rsidRPr="007833C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письмового перекладу текстів машинобудівної галузі</w:t>
      </w:r>
      <w:r w:rsidR="007833C6" w:rsidRPr="008213F4">
        <w:rPr>
          <w:rFonts w:ascii="Times New Roman" w:hAnsi="Times New Roman" w:cs="Times New Roman"/>
          <w:sz w:val="24"/>
          <w:szCs w:val="24"/>
        </w:rPr>
        <w:t xml:space="preserve"> </w:t>
      </w:r>
      <w:r w:rsidRPr="008213F4">
        <w:rPr>
          <w:rFonts w:ascii="Times New Roman" w:hAnsi="Times New Roman" w:cs="Times New Roman"/>
          <w:sz w:val="24"/>
          <w:szCs w:val="24"/>
        </w:rPr>
        <w:t>за підручником</w:t>
      </w:r>
    </w:p>
    <w:p w14:paraId="1DF01B8E" w14:textId="77777777" w:rsidR="008E2189" w:rsidRPr="008213F4" w:rsidRDefault="008E2189" w:rsidP="008213F4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8213F4">
        <w:rPr>
          <w:rFonts w:ascii="Times New Roman" w:hAnsi="Times New Roman" w:cs="Times New Roman"/>
          <w:sz w:val="24"/>
          <w:szCs w:val="24"/>
        </w:rPr>
        <w:t xml:space="preserve">Самостійна робота студентів: </w:t>
      </w:r>
    </w:p>
    <w:p w14:paraId="10E9BCC0" w14:textId="77777777" w:rsidR="008213F4" w:rsidRPr="008213F4" w:rsidRDefault="008E2189" w:rsidP="008213F4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213F4">
        <w:rPr>
          <w:rFonts w:ascii="Times New Roman" w:hAnsi="Times New Roman" w:cs="Times New Roman"/>
          <w:sz w:val="24"/>
          <w:szCs w:val="24"/>
        </w:rPr>
        <w:t xml:space="preserve">1. Читання та переклад науково-технічних тестів  з підручника </w:t>
      </w:r>
      <w:r w:rsidR="008213F4" w:rsidRPr="008213F4">
        <w:rPr>
          <w:rFonts w:ascii="Times New Roman" w:hAnsi="Times New Roman" w:cs="Times New Roman"/>
          <w:sz w:val="24"/>
          <w:szCs w:val="24"/>
          <w:lang w:val="uk-UA"/>
        </w:rPr>
        <w:t xml:space="preserve">Практичний курс перекладу технічної літератури для студентів, які вивчають німецьку мову як другу іноземну: Навчальний посібник для студентів </w:t>
      </w:r>
      <w:r w:rsidR="008213F4" w:rsidRPr="008213F4">
        <w:rPr>
          <w:rFonts w:ascii="Times New Roman" w:hAnsi="Times New Roman" w:cs="Times New Roman"/>
          <w:sz w:val="24"/>
          <w:szCs w:val="24"/>
        </w:rPr>
        <w:t>I</w:t>
      </w:r>
      <w:r w:rsidR="008213F4" w:rsidRPr="008213F4">
        <w:rPr>
          <w:rFonts w:ascii="Times New Roman" w:hAnsi="Times New Roman" w:cs="Times New Roman"/>
          <w:sz w:val="24"/>
          <w:szCs w:val="24"/>
          <w:lang w:val="uk-UA"/>
        </w:rPr>
        <w:t xml:space="preserve"> курсу другого (магістерського) освітнього рівня за спеціальністю «035 Філологія» у двох частинах. ч.2.  Запоріжжя: Просвіта, 2020. 404 с.</w:t>
      </w:r>
    </w:p>
    <w:p w14:paraId="6F50D4A0" w14:textId="7C23B62D" w:rsidR="008E2189" w:rsidRPr="008213F4" w:rsidRDefault="008E2189" w:rsidP="008213F4">
      <w:pPr>
        <w:ind w:firstLine="567"/>
        <w:rPr>
          <w:rFonts w:ascii="Times New Roman" w:hAnsi="Times New Roman" w:cs="Times New Roman"/>
          <w:sz w:val="24"/>
          <w:szCs w:val="24"/>
          <w:lang w:val="uk-UA"/>
        </w:rPr>
      </w:pPr>
      <w:r w:rsidRPr="008213F4">
        <w:rPr>
          <w:rFonts w:ascii="Times New Roman" w:hAnsi="Times New Roman" w:cs="Times New Roman"/>
          <w:sz w:val="24"/>
          <w:szCs w:val="24"/>
          <w:lang w:val="uk-UA"/>
        </w:rPr>
        <w:t>2. Індивідуальне читання технічних статей за темою:</w:t>
      </w:r>
      <w:r w:rsidR="00B81836" w:rsidRPr="00554A7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B81836" w:rsidRPr="008213F4">
        <w:rPr>
          <w:rFonts w:ascii="Times New Roman" w:hAnsi="Times New Roman" w:cs="Times New Roman"/>
          <w:sz w:val="24"/>
          <w:szCs w:val="24"/>
        </w:rPr>
        <w:t>Maschinenbau</w:t>
      </w:r>
      <w:r w:rsidRPr="008213F4">
        <w:rPr>
          <w:rFonts w:ascii="Times New Roman" w:hAnsi="Times New Roman" w:cs="Times New Roman"/>
          <w:sz w:val="24"/>
          <w:szCs w:val="24"/>
          <w:lang w:val="uk-UA"/>
        </w:rPr>
        <w:t xml:space="preserve"> (обсяг 6 сторінок)</w:t>
      </w:r>
    </w:p>
    <w:p w14:paraId="55310FF5" w14:textId="0110DB48" w:rsidR="005E5085" w:rsidRPr="005E5085" w:rsidRDefault="008213F4" w:rsidP="005E5085">
      <w:pPr>
        <w:spacing w:after="20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  <w:lang w:val="uk-UA"/>
        </w:rPr>
      </w:pPr>
      <w:r w:rsidRPr="00F04149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Змістовий модуль 3. </w:t>
      </w:r>
      <w:r w:rsidR="005E5085" w:rsidRPr="005E5085">
        <w:rPr>
          <w:rFonts w:ascii="Times New Roman" w:hAnsi="Times New Roman"/>
          <w:b/>
          <w:bCs/>
          <w:sz w:val="24"/>
          <w:szCs w:val="24"/>
          <w:lang w:val="de-DE"/>
        </w:rPr>
        <w:t>Erkenntnisse im Kraftfahrzeugbau.</w:t>
      </w:r>
      <w:r w:rsidR="005E5085" w:rsidRPr="005E5085">
        <w:rPr>
          <w:rFonts w:ascii="Times New Roman" w:hAnsi="Times New Roman"/>
          <w:b/>
          <w:bCs/>
          <w:sz w:val="24"/>
          <w:szCs w:val="24"/>
          <w:lang w:val="uk-UA"/>
        </w:rPr>
        <w:t xml:space="preserve"> </w:t>
      </w:r>
    </w:p>
    <w:p w14:paraId="372B503C" w14:textId="77777777" w:rsidR="008E2189" w:rsidRPr="005E5085" w:rsidRDefault="008E2189" w:rsidP="008213F4">
      <w:pPr>
        <w:ind w:firstLine="567"/>
        <w:rPr>
          <w:rFonts w:ascii="Times New Roman" w:hAnsi="Times New Roman" w:cs="Times New Roman"/>
          <w:i/>
          <w:iCs/>
          <w:sz w:val="24"/>
          <w:szCs w:val="24"/>
          <w:lang w:val="de-DE"/>
        </w:rPr>
      </w:pPr>
      <w:r w:rsidRPr="008213F4">
        <w:rPr>
          <w:rFonts w:ascii="Times New Roman" w:hAnsi="Times New Roman" w:cs="Times New Roman"/>
          <w:i/>
          <w:iCs/>
          <w:sz w:val="24"/>
          <w:szCs w:val="24"/>
        </w:rPr>
        <w:t>Граматика</w:t>
      </w:r>
      <w:r w:rsidRPr="005E5085">
        <w:rPr>
          <w:rFonts w:ascii="Times New Roman" w:hAnsi="Times New Roman" w:cs="Times New Roman"/>
          <w:i/>
          <w:iCs/>
          <w:sz w:val="24"/>
          <w:szCs w:val="24"/>
          <w:lang w:val="de-DE"/>
        </w:rPr>
        <w:t xml:space="preserve"> </w:t>
      </w:r>
    </w:p>
    <w:p w14:paraId="13B1E28B" w14:textId="77777777" w:rsidR="008E2189" w:rsidRPr="007F23A9" w:rsidRDefault="008E2189" w:rsidP="008213F4">
      <w:pPr>
        <w:ind w:firstLine="567"/>
        <w:rPr>
          <w:rFonts w:ascii="Times New Roman" w:hAnsi="Times New Roman" w:cs="Times New Roman"/>
          <w:sz w:val="24"/>
          <w:szCs w:val="24"/>
          <w:lang w:val="de-DE"/>
        </w:rPr>
      </w:pPr>
      <w:r w:rsidRPr="007F23A9">
        <w:rPr>
          <w:rFonts w:ascii="Times New Roman" w:hAnsi="Times New Roman" w:cs="Times New Roman"/>
          <w:sz w:val="24"/>
          <w:szCs w:val="24"/>
          <w:lang w:val="de-DE"/>
        </w:rPr>
        <w:t>Artikel; Deklination der Substantive; Verbzeitformen des Aktivs und des Passives; Konjunktiv;  Das erweitertes Attribut; Präpositionen; Wortbildung.</w:t>
      </w:r>
    </w:p>
    <w:p w14:paraId="2A4CB2AF" w14:textId="77777777" w:rsidR="008E2189" w:rsidRPr="00554A7F" w:rsidRDefault="008E2189" w:rsidP="008213F4">
      <w:pPr>
        <w:ind w:firstLine="567"/>
        <w:rPr>
          <w:rFonts w:ascii="Times New Roman" w:hAnsi="Times New Roman" w:cs="Times New Roman"/>
          <w:i/>
          <w:iCs/>
          <w:sz w:val="24"/>
          <w:szCs w:val="24"/>
          <w:lang w:val="de-DE"/>
        </w:rPr>
      </w:pPr>
      <w:r w:rsidRPr="008213F4">
        <w:rPr>
          <w:rFonts w:ascii="Times New Roman" w:hAnsi="Times New Roman" w:cs="Times New Roman"/>
          <w:i/>
          <w:iCs/>
          <w:sz w:val="24"/>
          <w:szCs w:val="24"/>
        </w:rPr>
        <w:t>Лексика</w:t>
      </w:r>
      <w:r w:rsidRPr="00554A7F">
        <w:rPr>
          <w:rFonts w:ascii="Times New Roman" w:hAnsi="Times New Roman" w:cs="Times New Roman"/>
          <w:i/>
          <w:iCs/>
          <w:sz w:val="24"/>
          <w:szCs w:val="24"/>
          <w:lang w:val="de-DE"/>
        </w:rPr>
        <w:t xml:space="preserve"> </w:t>
      </w:r>
    </w:p>
    <w:p w14:paraId="5B6FA24A" w14:textId="4E13B263" w:rsidR="008E2189" w:rsidRPr="00D026E1" w:rsidRDefault="00D026E1" w:rsidP="008213F4">
      <w:pPr>
        <w:ind w:firstLine="567"/>
        <w:rPr>
          <w:rFonts w:ascii="Times New Roman" w:hAnsi="Times New Roman" w:cs="Times New Roman"/>
          <w:sz w:val="24"/>
          <w:szCs w:val="24"/>
          <w:lang w:val="de-DE"/>
        </w:rPr>
      </w:pPr>
      <w:r w:rsidRPr="00D026E1">
        <w:rPr>
          <w:rFonts w:ascii="Times New Roman" w:hAnsi="Times New Roman" w:cs="Times New Roman"/>
          <w:bCs/>
          <w:sz w:val="24"/>
          <w:szCs w:val="24"/>
          <w:lang w:val="de-DE"/>
        </w:rPr>
        <w:t>Kraftfahrzeug</w:t>
      </w:r>
      <w:r w:rsidRPr="00D026E1">
        <w:rPr>
          <w:rFonts w:ascii="Times New Roman" w:hAnsi="Times New Roman" w:cs="Times New Roman"/>
          <w:sz w:val="24"/>
          <w:szCs w:val="24"/>
          <w:lang w:val="uk-UA"/>
        </w:rPr>
        <w:t xml:space="preserve">; </w:t>
      </w:r>
      <w:r w:rsidRPr="00D026E1">
        <w:rPr>
          <w:rFonts w:ascii="Times New Roman" w:hAnsi="Times New Roman" w:cs="Times New Roman"/>
          <w:bCs/>
          <w:sz w:val="24"/>
          <w:szCs w:val="24"/>
          <w:lang w:val="de-DE"/>
        </w:rPr>
        <w:t>Motor</w:t>
      </w:r>
      <w:r w:rsidRPr="00D026E1">
        <w:rPr>
          <w:rFonts w:ascii="Times New Roman" w:hAnsi="Times New Roman" w:cs="Times New Roman"/>
          <w:sz w:val="24"/>
          <w:szCs w:val="24"/>
          <w:lang w:val="uk-UA"/>
        </w:rPr>
        <w:t xml:space="preserve">; </w:t>
      </w:r>
      <w:r w:rsidRPr="00D026E1">
        <w:rPr>
          <w:rFonts w:ascii="Times New Roman" w:hAnsi="Times New Roman" w:cs="Times New Roman"/>
          <w:bCs/>
          <w:sz w:val="24"/>
          <w:szCs w:val="24"/>
          <w:lang w:val="de-DE"/>
        </w:rPr>
        <w:t>Antriebsstrang</w:t>
      </w:r>
      <w:r w:rsidRPr="00D026E1">
        <w:rPr>
          <w:rFonts w:ascii="Times New Roman" w:hAnsi="Times New Roman" w:cs="Times New Roman"/>
          <w:bCs/>
          <w:sz w:val="24"/>
          <w:szCs w:val="24"/>
          <w:lang w:val="uk-UA"/>
        </w:rPr>
        <w:t>;</w:t>
      </w:r>
      <w:r w:rsidRPr="00D026E1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Pr="00D026E1">
        <w:rPr>
          <w:rFonts w:ascii="Times New Roman" w:hAnsi="Times New Roman" w:cs="Times New Roman"/>
          <w:bCs/>
          <w:sz w:val="24"/>
          <w:szCs w:val="24"/>
          <w:lang w:val="de-DE"/>
        </w:rPr>
        <w:t>Fahrwerk</w:t>
      </w:r>
      <w:r w:rsidRPr="00D026E1">
        <w:rPr>
          <w:rFonts w:ascii="Times New Roman" w:hAnsi="Times New Roman" w:cs="Times New Roman"/>
          <w:bCs/>
          <w:sz w:val="24"/>
          <w:szCs w:val="24"/>
          <w:lang w:val="uk-UA"/>
        </w:rPr>
        <w:t>;</w:t>
      </w:r>
      <w:r w:rsidRPr="00D026E1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="008E2189" w:rsidRPr="00D026E1">
        <w:rPr>
          <w:rFonts w:ascii="Times New Roman" w:hAnsi="Times New Roman" w:cs="Times New Roman"/>
          <w:sz w:val="24"/>
          <w:szCs w:val="24"/>
          <w:lang w:val="de-DE"/>
        </w:rPr>
        <w:t>Die Arten der Bremsen;</w:t>
      </w:r>
      <w:r w:rsidR="007833C6" w:rsidRPr="00D026E1">
        <w:rPr>
          <w:rFonts w:ascii="Times New Roman" w:hAnsi="Times New Roman" w:cs="Times New Roman"/>
          <w:bCs/>
          <w:sz w:val="24"/>
          <w:szCs w:val="24"/>
          <w:lang w:val="de-DE"/>
        </w:rPr>
        <w:t xml:space="preserve"> </w:t>
      </w:r>
    </w:p>
    <w:p w14:paraId="13EBCAAF" w14:textId="77777777" w:rsidR="008E2189" w:rsidRPr="007F23A9" w:rsidRDefault="008E2189" w:rsidP="008213F4">
      <w:pPr>
        <w:ind w:firstLine="567"/>
        <w:rPr>
          <w:rFonts w:ascii="Times New Roman" w:hAnsi="Times New Roman" w:cs="Times New Roman"/>
          <w:i/>
          <w:iCs/>
          <w:sz w:val="24"/>
          <w:szCs w:val="24"/>
          <w:lang w:val="de-DE"/>
        </w:rPr>
      </w:pPr>
      <w:r w:rsidRPr="008213F4">
        <w:rPr>
          <w:rFonts w:ascii="Times New Roman" w:hAnsi="Times New Roman" w:cs="Times New Roman"/>
          <w:i/>
          <w:iCs/>
          <w:sz w:val="24"/>
          <w:szCs w:val="24"/>
        </w:rPr>
        <w:t>Читання</w:t>
      </w:r>
      <w:r w:rsidRPr="007F23A9">
        <w:rPr>
          <w:rFonts w:ascii="Times New Roman" w:hAnsi="Times New Roman" w:cs="Times New Roman"/>
          <w:i/>
          <w:iCs/>
          <w:sz w:val="24"/>
          <w:szCs w:val="24"/>
          <w:lang w:val="de-DE"/>
        </w:rPr>
        <w:t xml:space="preserve"> </w:t>
      </w:r>
      <w:r w:rsidRPr="008213F4">
        <w:rPr>
          <w:rFonts w:ascii="Times New Roman" w:hAnsi="Times New Roman" w:cs="Times New Roman"/>
          <w:i/>
          <w:iCs/>
          <w:sz w:val="24"/>
          <w:szCs w:val="24"/>
        </w:rPr>
        <w:t>та</w:t>
      </w:r>
      <w:r w:rsidRPr="007F23A9">
        <w:rPr>
          <w:rFonts w:ascii="Times New Roman" w:hAnsi="Times New Roman" w:cs="Times New Roman"/>
          <w:i/>
          <w:iCs/>
          <w:sz w:val="24"/>
          <w:szCs w:val="24"/>
          <w:lang w:val="de-DE"/>
        </w:rPr>
        <w:t xml:space="preserve"> </w:t>
      </w:r>
      <w:r w:rsidRPr="008213F4">
        <w:rPr>
          <w:rFonts w:ascii="Times New Roman" w:hAnsi="Times New Roman" w:cs="Times New Roman"/>
          <w:i/>
          <w:iCs/>
          <w:sz w:val="24"/>
          <w:szCs w:val="24"/>
        </w:rPr>
        <w:t>переклад</w:t>
      </w:r>
    </w:p>
    <w:p w14:paraId="57CB5545" w14:textId="2FEFCB5A" w:rsidR="008E2189" w:rsidRPr="007F23A9" w:rsidRDefault="007833C6" w:rsidP="008213F4">
      <w:pPr>
        <w:ind w:firstLine="567"/>
        <w:rPr>
          <w:rFonts w:ascii="Times New Roman" w:hAnsi="Times New Roman" w:cs="Times New Roman"/>
          <w:sz w:val="24"/>
          <w:szCs w:val="24"/>
          <w:lang w:val="de-DE"/>
        </w:rPr>
      </w:pPr>
      <w:r w:rsidRPr="00B246C4">
        <w:rPr>
          <w:rFonts w:ascii="Times New Roman" w:hAnsi="Times New Roman" w:cs="Times New Roman"/>
          <w:sz w:val="24"/>
          <w:szCs w:val="24"/>
          <w:shd w:val="clear" w:color="auto" w:fill="FFFFFF"/>
        </w:rPr>
        <w:t>Переклад</w:t>
      </w:r>
      <w:r w:rsidRPr="00B246C4">
        <w:rPr>
          <w:rFonts w:ascii="Times New Roman" w:hAnsi="Times New Roman" w:cs="Times New Roman"/>
          <w:sz w:val="24"/>
          <w:szCs w:val="24"/>
          <w:shd w:val="clear" w:color="auto" w:fill="FFFFFF"/>
          <w:lang w:val="de-DE"/>
        </w:rPr>
        <w:t xml:space="preserve"> </w:t>
      </w:r>
      <w:r w:rsidRPr="00B246C4">
        <w:rPr>
          <w:rFonts w:ascii="Times New Roman" w:hAnsi="Times New Roman" w:cs="Times New Roman"/>
          <w:sz w:val="24"/>
          <w:szCs w:val="24"/>
          <w:shd w:val="clear" w:color="auto" w:fill="FFFFFF"/>
        </w:rPr>
        <w:t>логічно</w:t>
      </w:r>
      <w:r w:rsidRPr="00B246C4">
        <w:rPr>
          <w:rFonts w:ascii="Times New Roman" w:hAnsi="Times New Roman" w:cs="Times New Roman"/>
          <w:sz w:val="24"/>
          <w:szCs w:val="24"/>
          <w:shd w:val="clear" w:color="auto" w:fill="FFFFFF"/>
          <w:lang w:val="de-DE"/>
        </w:rPr>
        <w:t xml:space="preserve"> </w:t>
      </w:r>
      <w:r w:rsidRPr="00B246C4">
        <w:rPr>
          <w:rFonts w:ascii="Times New Roman" w:hAnsi="Times New Roman" w:cs="Times New Roman"/>
          <w:sz w:val="24"/>
          <w:szCs w:val="24"/>
          <w:shd w:val="clear" w:color="auto" w:fill="FFFFFF"/>
        </w:rPr>
        <w:t>завершених</w:t>
      </w:r>
      <w:r w:rsidRPr="00B246C4">
        <w:rPr>
          <w:rFonts w:ascii="Times New Roman" w:hAnsi="Times New Roman" w:cs="Times New Roman"/>
          <w:sz w:val="24"/>
          <w:szCs w:val="24"/>
          <w:shd w:val="clear" w:color="auto" w:fill="FFFFFF"/>
          <w:lang w:val="de-DE"/>
        </w:rPr>
        <w:t xml:space="preserve"> </w:t>
      </w:r>
      <w:r w:rsidRPr="00B246C4">
        <w:rPr>
          <w:rFonts w:ascii="Times New Roman" w:hAnsi="Times New Roman" w:cs="Times New Roman"/>
          <w:sz w:val="24"/>
          <w:szCs w:val="24"/>
          <w:shd w:val="clear" w:color="auto" w:fill="FFFFFF"/>
        </w:rPr>
        <w:t>частин</w:t>
      </w:r>
      <w:r w:rsidRPr="00B246C4">
        <w:rPr>
          <w:rFonts w:ascii="Times New Roman" w:hAnsi="Times New Roman" w:cs="Times New Roman"/>
          <w:sz w:val="24"/>
          <w:szCs w:val="24"/>
          <w:shd w:val="clear" w:color="auto" w:fill="FFFFFF"/>
          <w:lang w:val="de-DE"/>
        </w:rPr>
        <w:t xml:space="preserve"> </w:t>
      </w:r>
      <w:r w:rsidRPr="00B246C4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технічного </w:t>
      </w:r>
      <w:r w:rsidRPr="00B246C4">
        <w:rPr>
          <w:rFonts w:ascii="Times New Roman" w:hAnsi="Times New Roman" w:cs="Times New Roman"/>
          <w:sz w:val="24"/>
          <w:szCs w:val="24"/>
          <w:shd w:val="clear" w:color="auto" w:fill="FFFFFF"/>
        </w:rPr>
        <w:t>тексту</w:t>
      </w:r>
      <w:r w:rsidRPr="00B246C4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:</w:t>
      </w:r>
      <w:r w:rsidRPr="007833C6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="00EE2341" w:rsidRPr="008213F4">
        <w:rPr>
          <w:rFonts w:ascii="Times New Roman" w:hAnsi="Times New Roman" w:cs="Times New Roman"/>
          <w:sz w:val="24"/>
          <w:szCs w:val="24"/>
          <w:lang w:val="de-DE"/>
        </w:rPr>
        <w:t>Kraftfahrzeug</w:t>
      </w:r>
      <w:r w:rsidR="00D026E1" w:rsidRPr="00D026E1">
        <w:rPr>
          <w:bCs/>
          <w:sz w:val="28"/>
          <w:szCs w:val="28"/>
          <w:lang w:val="de-DE"/>
        </w:rPr>
        <w:t xml:space="preserve"> </w:t>
      </w:r>
      <w:r w:rsidR="00D026E1" w:rsidRPr="00D026E1">
        <w:rPr>
          <w:rFonts w:ascii="Times New Roman" w:hAnsi="Times New Roman" w:cs="Times New Roman"/>
          <w:bCs/>
          <w:sz w:val="24"/>
          <w:szCs w:val="24"/>
        </w:rPr>
        <w:t>а</w:t>
      </w:r>
      <w:r w:rsidR="00D026E1" w:rsidRPr="00D026E1">
        <w:rPr>
          <w:rFonts w:ascii="Times New Roman" w:hAnsi="Times New Roman" w:cs="Times New Roman"/>
          <w:bCs/>
          <w:sz w:val="24"/>
          <w:szCs w:val="24"/>
          <w:lang w:val="de-DE"/>
        </w:rPr>
        <w:t>ls technisches Gesamtsystem</w:t>
      </w:r>
      <w:r w:rsidR="00EE2341" w:rsidRPr="008213F4">
        <w:rPr>
          <w:rFonts w:ascii="Times New Roman" w:hAnsi="Times New Roman" w:cs="Times New Roman"/>
          <w:sz w:val="24"/>
          <w:szCs w:val="24"/>
          <w:lang w:val="de-DE"/>
        </w:rPr>
        <w:t>; Motor und Antriebsstrang</w:t>
      </w:r>
      <w:r w:rsidR="00EE2341">
        <w:rPr>
          <w:rFonts w:ascii="Times New Roman" w:hAnsi="Times New Roman" w:cs="Times New Roman"/>
          <w:sz w:val="24"/>
          <w:szCs w:val="24"/>
          <w:lang w:val="uk-UA"/>
        </w:rPr>
        <w:t xml:space="preserve">; </w:t>
      </w:r>
      <w:r w:rsidR="008E2189" w:rsidRPr="007F23A9">
        <w:rPr>
          <w:rFonts w:ascii="Times New Roman" w:hAnsi="Times New Roman" w:cs="Times New Roman"/>
          <w:sz w:val="24"/>
          <w:szCs w:val="24"/>
          <w:lang w:val="de-DE"/>
        </w:rPr>
        <w:t>Bremssystem</w:t>
      </w:r>
    </w:p>
    <w:p w14:paraId="2E930CA9" w14:textId="77777777" w:rsidR="008E2189" w:rsidRPr="008213F4" w:rsidRDefault="008E2189" w:rsidP="008213F4">
      <w:pPr>
        <w:ind w:firstLine="567"/>
        <w:rPr>
          <w:rFonts w:ascii="Times New Roman" w:hAnsi="Times New Roman" w:cs="Times New Roman"/>
          <w:i/>
          <w:iCs/>
          <w:sz w:val="24"/>
          <w:szCs w:val="24"/>
        </w:rPr>
      </w:pPr>
      <w:r w:rsidRPr="008213F4">
        <w:rPr>
          <w:rFonts w:ascii="Times New Roman" w:hAnsi="Times New Roman" w:cs="Times New Roman"/>
          <w:i/>
          <w:iCs/>
          <w:sz w:val="24"/>
          <w:szCs w:val="24"/>
        </w:rPr>
        <w:t>Письмо</w:t>
      </w:r>
    </w:p>
    <w:p w14:paraId="5A598C01" w14:textId="50D1BE38" w:rsidR="008E2189" w:rsidRPr="008213F4" w:rsidRDefault="008E2189" w:rsidP="008213F4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8213F4">
        <w:rPr>
          <w:rFonts w:ascii="Times New Roman" w:hAnsi="Times New Roman" w:cs="Times New Roman"/>
          <w:sz w:val="24"/>
          <w:szCs w:val="24"/>
        </w:rPr>
        <w:t xml:space="preserve">Вправи з </w:t>
      </w:r>
      <w:r w:rsidR="007833C6" w:rsidRPr="007833C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письмового перекладу текстів машинобудівної галузі</w:t>
      </w:r>
      <w:r w:rsidR="007833C6" w:rsidRPr="008213F4">
        <w:rPr>
          <w:rFonts w:ascii="Times New Roman" w:hAnsi="Times New Roman" w:cs="Times New Roman"/>
          <w:sz w:val="24"/>
          <w:szCs w:val="24"/>
        </w:rPr>
        <w:t xml:space="preserve"> </w:t>
      </w:r>
      <w:r w:rsidRPr="008213F4">
        <w:rPr>
          <w:rFonts w:ascii="Times New Roman" w:hAnsi="Times New Roman" w:cs="Times New Roman"/>
          <w:sz w:val="24"/>
          <w:szCs w:val="24"/>
        </w:rPr>
        <w:t>за підручником</w:t>
      </w:r>
    </w:p>
    <w:p w14:paraId="385CEFAF" w14:textId="77777777" w:rsidR="008E2189" w:rsidRPr="008213F4" w:rsidRDefault="008E2189" w:rsidP="008213F4">
      <w:pPr>
        <w:ind w:firstLine="567"/>
        <w:rPr>
          <w:rFonts w:ascii="Times New Roman" w:hAnsi="Times New Roman" w:cs="Times New Roman"/>
          <w:i/>
          <w:iCs/>
          <w:sz w:val="24"/>
          <w:szCs w:val="24"/>
        </w:rPr>
      </w:pPr>
      <w:r w:rsidRPr="008213F4">
        <w:rPr>
          <w:rFonts w:ascii="Times New Roman" w:hAnsi="Times New Roman" w:cs="Times New Roman"/>
          <w:i/>
          <w:iCs/>
          <w:sz w:val="24"/>
          <w:szCs w:val="24"/>
        </w:rPr>
        <w:t xml:space="preserve">Самостійна робота студентів: </w:t>
      </w:r>
    </w:p>
    <w:p w14:paraId="372D79BD" w14:textId="77777777" w:rsidR="008213F4" w:rsidRPr="008213F4" w:rsidRDefault="008E2189" w:rsidP="008213F4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213F4">
        <w:rPr>
          <w:rFonts w:ascii="Times New Roman" w:hAnsi="Times New Roman" w:cs="Times New Roman"/>
          <w:sz w:val="24"/>
          <w:szCs w:val="24"/>
        </w:rPr>
        <w:t xml:space="preserve">1. Читання та переклад науково-технічних тестів  з підручника </w:t>
      </w:r>
      <w:r w:rsidR="008213F4" w:rsidRPr="008213F4">
        <w:rPr>
          <w:rFonts w:ascii="Times New Roman" w:hAnsi="Times New Roman" w:cs="Times New Roman"/>
          <w:sz w:val="24"/>
          <w:szCs w:val="24"/>
          <w:lang w:val="uk-UA"/>
        </w:rPr>
        <w:t xml:space="preserve">Практичний курс перекладу технічної літератури для студентів, які вивчають німецьку мову як другу іноземну: Навчальний посібник для студентів </w:t>
      </w:r>
      <w:r w:rsidR="008213F4" w:rsidRPr="008213F4">
        <w:rPr>
          <w:rFonts w:ascii="Times New Roman" w:hAnsi="Times New Roman" w:cs="Times New Roman"/>
          <w:sz w:val="24"/>
          <w:szCs w:val="24"/>
        </w:rPr>
        <w:t>I</w:t>
      </w:r>
      <w:r w:rsidR="008213F4" w:rsidRPr="008213F4">
        <w:rPr>
          <w:rFonts w:ascii="Times New Roman" w:hAnsi="Times New Roman" w:cs="Times New Roman"/>
          <w:sz w:val="24"/>
          <w:szCs w:val="24"/>
          <w:lang w:val="uk-UA"/>
        </w:rPr>
        <w:t xml:space="preserve"> курсу другого (магістерського) освітнього рівня за спеціальністю «035 Філологія» у двох частинах. ч.2.  Запоріжжя: Просвіта, 2020. 404 с.</w:t>
      </w:r>
    </w:p>
    <w:p w14:paraId="739F6146" w14:textId="4100B492" w:rsidR="008E2189" w:rsidRPr="008213F4" w:rsidRDefault="008E2189" w:rsidP="008213F4">
      <w:pPr>
        <w:ind w:firstLine="567"/>
        <w:rPr>
          <w:rFonts w:ascii="Times New Roman" w:hAnsi="Times New Roman" w:cs="Times New Roman"/>
          <w:sz w:val="24"/>
          <w:szCs w:val="24"/>
          <w:lang w:val="uk-UA"/>
        </w:rPr>
      </w:pPr>
      <w:r w:rsidRPr="008213F4">
        <w:rPr>
          <w:rFonts w:ascii="Times New Roman" w:hAnsi="Times New Roman" w:cs="Times New Roman"/>
          <w:sz w:val="24"/>
          <w:szCs w:val="24"/>
          <w:lang w:val="uk-UA"/>
        </w:rPr>
        <w:t xml:space="preserve">2. Індивідуальне читання технічних статей за темою: </w:t>
      </w:r>
      <w:r w:rsidRPr="008213F4">
        <w:rPr>
          <w:rFonts w:ascii="Times New Roman" w:hAnsi="Times New Roman" w:cs="Times New Roman"/>
          <w:sz w:val="24"/>
          <w:szCs w:val="24"/>
        </w:rPr>
        <w:t>Kraftfahrzeugbau</w:t>
      </w:r>
      <w:r w:rsidRPr="008213F4">
        <w:rPr>
          <w:rFonts w:ascii="Times New Roman" w:hAnsi="Times New Roman" w:cs="Times New Roman"/>
          <w:sz w:val="24"/>
          <w:szCs w:val="24"/>
          <w:lang w:val="uk-UA"/>
        </w:rPr>
        <w:t>. (обсяг 6 сторінок)</w:t>
      </w:r>
    </w:p>
    <w:p w14:paraId="0D47BEB1" w14:textId="77777777" w:rsidR="007833C6" w:rsidRDefault="007833C6" w:rsidP="008213F4">
      <w:pPr>
        <w:ind w:firstLine="567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14:paraId="6AA085C6" w14:textId="5023ECFE" w:rsidR="008213F4" w:rsidRPr="008213F4" w:rsidRDefault="008213F4" w:rsidP="008213F4">
      <w:pPr>
        <w:ind w:firstLine="567"/>
        <w:rPr>
          <w:rFonts w:ascii="Times New Roman" w:hAnsi="Times New Roman" w:cs="Times New Roman"/>
          <w:sz w:val="24"/>
          <w:szCs w:val="24"/>
          <w:lang w:val="uk-UA"/>
        </w:rPr>
      </w:pPr>
      <w:r w:rsidRPr="008213F4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Змістовий модуль 4. </w:t>
      </w:r>
    </w:p>
    <w:p w14:paraId="243DF4D2" w14:textId="77777777" w:rsidR="008E2189" w:rsidRPr="00F04149" w:rsidRDefault="008E2189" w:rsidP="008213F4">
      <w:pPr>
        <w:ind w:firstLine="567"/>
        <w:rPr>
          <w:rFonts w:ascii="Times New Roman" w:hAnsi="Times New Roman" w:cs="Times New Roman"/>
          <w:i/>
          <w:iCs/>
          <w:sz w:val="24"/>
          <w:szCs w:val="24"/>
          <w:lang w:val="uk-UA"/>
        </w:rPr>
      </w:pPr>
      <w:r w:rsidRPr="00F04149">
        <w:rPr>
          <w:rFonts w:ascii="Times New Roman" w:hAnsi="Times New Roman" w:cs="Times New Roman"/>
          <w:i/>
          <w:iCs/>
          <w:sz w:val="24"/>
          <w:szCs w:val="24"/>
          <w:lang w:val="uk-UA"/>
        </w:rPr>
        <w:t xml:space="preserve">Граматика </w:t>
      </w:r>
    </w:p>
    <w:p w14:paraId="77E5F17B" w14:textId="77777777" w:rsidR="008E2189" w:rsidRPr="007F23A9" w:rsidRDefault="008E2189" w:rsidP="008213F4">
      <w:pPr>
        <w:ind w:firstLine="567"/>
        <w:rPr>
          <w:rFonts w:ascii="Times New Roman" w:hAnsi="Times New Roman" w:cs="Times New Roman"/>
          <w:sz w:val="24"/>
          <w:szCs w:val="24"/>
          <w:lang w:val="de-DE"/>
        </w:rPr>
      </w:pPr>
      <w:r w:rsidRPr="007F23A9">
        <w:rPr>
          <w:rFonts w:ascii="Times New Roman" w:hAnsi="Times New Roman" w:cs="Times New Roman"/>
          <w:sz w:val="24"/>
          <w:szCs w:val="24"/>
          <w:lang w:val="de-DE"/>
        </w:rPr>
        <w:lastRenderedPageBreak/>
        <w:t>Infinitivgruppen; Konstruktion Partizip I + zu;  die Konstruktionen haben+zu+Infinitiv, sein+zu+Infinitiv; Präpositionen; Wortbildung.</w:t>
      </w:r>
    </w:p>
    <w:p w14:paraId="5C96DC5D" w14:textId="77777777" w:rsidR="00EE2341" w:rsidRPr="00554A7F" w:rsidRDefault="008E2189" w:rsidP="008213F4">
      <w:pPr>
        <w:ind w:firstLine="567"/>
        <w:rPr>
          <w:rFonts w:ascii="Times New Roman" w:hAnsi="Times New Roman" w:cs="Times New Roman"/>
          <w:i/>
          <w:iCs/>
          <w:sz w:val="24"/>
          <w:szCs w:val="24"/>
          <w:lang w:val="de-DE"/>
        </w:rPr>
      </w:pPr>
      <w:r w:rsidRPr="008213F4">
        <w:rPr>
          <w:rFonts w:ascii="Times New Roman" w:hAnsi="Times New Roman" w:cs="Times New Roman"/>
          <w:i/>
          <w:iCs/>
          <w:sz w:val="24"/>
          <w:szCs w:val="24"/>
        </w:rPr>
        <w:t>Лексика</w:t>
      </w:r>
    </w:p>
    <w:p w14:paraId="4B6DE9AE" w14:textId="4576DD39" w:rsidR="008E2189" w:rsidRPr="007F23A9" w:rsidRDefault="00D026E1" w:rsidP="008213F4">
      <w:pPr>
        <w:ind w:firstLine="567"/>
        <w:rPr>
          <w:rFonts w:ascii="Times New Roman" w:hAnsi="Times New Roman" w:cs="Times New Roman"/>
          <w:i/>
          <w:iCs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B</w:t>
      </w:r>
      <w:r w:rsidR="00EE2341" w:rsidRPr="008213F4">
        <w:rPr>
          <w:rFonts w:ascii="Times New Roman" w:hAnsi="Times New Roman" w:cs="Times New Roman"/>
          <w:sz w:val="24"/>
          <w:szCs w:val="24"/>
          <w:lang w:val="de-DE"/>
        </w:rPr>
        <w:t>eleuchtung</w:t>
      </w:r>
      <w:r>
        <w:rPr>
          <w:rFonts w:ascii="Times New Roman" w:hAnsi="Times New Roman" w:cs="Times New Roman"/>
          <w:sz w:val="24"/>
          <w:szCs w:val="24"/>
          <w:lang w:val="de-DE"/>
        </w:rPr>
        <w:t>ssystem des Wagens</w:t>
      </w:r>
      <w:r w:rsidR="00EE2341" w:rsidRPr="008213F4">
        <w:rPr>
          <w:rFonts w:ascii="Times New Roman" w:hAnsi="Times New Roman" w:cs="Times New Roman"/>
          <w:sz w:val="24"/>
          <w:szCs w:val="24"/>
          <w:lang w:val="de-DE"/>
        </w:rPr>
        <w:t xml:space="preserve">; die Karosserie und ihre Arten; Nutzkraftwagen. </w:t>
      </w:r>
      <w:r w:rsidR="008E2189" w:rsidRPr="007F23A9">
        <w:rPr>
          <w:rFonts w:ascii="Times New Roman" w:hAnsi="Times New Roman" w:cs="Times New Roman"/>
          <w:i/>
          <w:iCs/>
          <w:sz w:val="24"/>
          <w:szCs w:val="24"/>
          <w:lang w:val="de-DE"/>
        </w:rPr>
        <w:t xml:space="preserve"> </w:t>
      </w:r>
    </w:p>
    <w:p w14:paraId="72AC65AC" w14:textId="73940EC7" w:rsidR="008E2189" w:rsidRDefault="008E2189" w:rsidP="008213F4">
      <w:pPr>
        <w:ind w:firstLine="567"/>
        <w:rPr>
          <w:rFonts w:ascii="Times New Roman" w:hAnsi="Times New Roman" w:cs="Times New Roman"/>
          <w:i/>
          <w:iCs/>
          <w:sz w:val="24"/>
          <w:szCs w:val="24"/>
          <w:lang w:val="uk-UA"/>
        </w:rPr>
      </w:pPr>
      <w:r w:rsidRPr="008213F4">
        <w:rPr>
          <w:rFonts w:ascii="Times New Roman" w:hAnsi="Times New Roman" w:cs="Times New Roman"/>
          <w:i/>
          <w:iCs/>
          <w:sz w:val="24"/>
          <w:szCs w:val="24"/>
        </w:rPr>
        <w:t>Читання</w:t>
      </w:r>
      <w:r w:rsidRPr="001B4207">
        <w:rPr>
          <w:rFonts w:ascii="Times New Roman" w:hAnsi="Times New Roman" w:cs="Times New Roman"/>
          <w:i/>
          <w:iCs/>
          <w:sz w:val="24"/>
          <w:szCs w:val="24"/>
          <w:lang w:val="de-DE"/>
        </w:rPr>
        <w:t xml:space="preserve"> </w:t>
      </w:r>
      <w:r w:rsidRPr="008213F4">
        <w:rPr>
          <w:rFonts w:ascii="Times New Roman" w:hAnsi="Times New Roman" w:cs="Times New Roman"/>
          <w:i/>
          <w:iCs/>
          <w:sz w:val="24"/>
          <w:szCs w:val="24"/>
        </w:rPr>
        <w:t>та</w:t>
      </w:r>
      <w:r w:rsidRPr="001B4207">
        <w:rPr>
          <w:rFonts w:ascii="Times New Roman" w:hAnsi="Times New Roman" w:cs="Times New Roman"/>
          <w:i/>
          <w:iCs/>
          <w:sz w:val="24"/>
          <w:szCs w:val="24"/>
          <w:lang w:val="de-DE"/>
        </w:rPr>
        <w:t xml:space="preserve"> </w:t>
      </w:r>
      <w:r w:rsidRPr="008213F4">
        <w:rPr>
          <w:rFonts w:ascii="Times New Roman" w:hAnsi="Times New Roman" w:cs="Times New Roman"/>
          <w:i/>
          <w:iCs/>
          <w:sz w:val="24"/>
          <w:szCs w:val="24"/>
        </w:rPr>
        <w:t>переклад</w:t>
      </w:r>
      <w:r w:rsidR="007833C6">
        <w:rPr>
          <w:rFonts w:ascii="Times New Roman" w:hAnsi="Times New Roman" w:cs="Times New Roman"/>
          <w:i/>
          <w:iCs/>
          <w:sz w:val="24"/>
          <w:szCs w:val="24"/>
          <w:lang w:val="uk-UA"/>
        </w:rPr>
        <w:t xml:space="preserve"> </w:t>
      </w:r>
    </w:p>
    <w:p w14:paraId="30F476EA" w14:textId="06D3E130" w:rsidR="00D026E1" w:rsidRPr="00D026E1" w:rsidRDefault="007833C6" w:rsidP="00D026E1">
      <w:pPr>
        <w:ind w:firstLine="567"/>
        <w:rPr>
          <w:rFonts w:ascii="Times New Roman" w:hAnsi="Times New Roman" w:cs="Times New Roman"/>
          <w:sz w:val="24"/>
          <w:szCs w:val="24"/>
          <w:lang w:val="uk-UA"/>
        </w:rPr>
      </w:pPr>
      <w:r w:rsidRPr="00B246C4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Редагування та коректура перекладен</w:t>
      </w:r>
      <w:r w:rsidR="00D026E1" w:rsidRPr="00B246C4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их текстів:</w:t>
      </w:r>
      <w:r w:rsidR="00D026E1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 </w:t>
      </w:r>
      <w:r w:rsidR="00D026E1" w:rsidRPr="001B4207">
        <w:rPr>
          <w:rFonts w:ascii="Times New Roman" w:hAnsi="Times New Roman" w:cs="Times New Roman"/>
          <w:sz w:val="24"/>
          <w:szCs w:val="24"/>
          <w:lang w:val="de-DE"/>
        </w:rPr>
        <w:t>Fahrzeugbeleuchtung</w:t>
      </w:r>
      <w:r w:rsidR="00D026E1" w:rsidRPr="00D026E1">
        <w:rPr>
          <w:rFonts w:ascii="Times New Roman" w:hAnsi="Times New Roman" w:cs="Times New Roman"/>
          <w:sz w:val="24"/>
          <w:szCs w:val="24"/>
          <w:lang w:val="uk-UA"/>
        </w:rPr>
        <w:t xml:space="preserve">; </w:t>
      </w:r>
      <w:hyperlink r:id="rId10" w:history="1">
        <w:r w:rsidR="00D026E1" w:rsidRPr="00D026E1">
          <w:rPr>
            <w:rStyle w:val="ad"/>
            <w:rFonts w:ascii="Times New Roman" w:hAnsi="Times New Roman" w:cs="Times New Roman"/>
            <w:color w:val="auto"/>
            <w:sz w:val="24"/>
            <w:szCs w:val="24"/>
            <w:u w:val="none"/>
            <w:lang w:val="de-DE"/>
          </w:rPr>
          <w:t>Karosserie</w:t>
        </w:r>
      </w:hyperlink>
      <w:r w:rsidR="00D026E1" w:rsidRPr="00D026E1">
        <w:rPr>
          <w:rFonts w:ascii="Times New Roman" w:hAnsi="Times New Roman" w:cs="Times New Roman"/>
          <w:sz w:val="24"/>
          <w:szCs w:val="24"/>
          <w:lang w:val="uk-UA"/>
        </w:rPr>
        <w:t xml:space="preserve">; </w:t>
      </w:r>
      <w:r w:rsidR="00D026E1" w:rsidRPr="001B4207">
        <w:rPr>
          <w:rFonts w:ascii="Times New Roman" w:hAnsi="Times New Roman" w:cs="Times New Roman"/>
          <w:sz w:val="24"/>
          <w:szCs w:val="24"/>
          <w:lang w:val="de-DE"/>
        </w:rPr>
        <w:t>Bauformen</w:t>
      </w:r>
      <w:r w:rsidR="00D026E1" w:rsidRPr="00D026E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D026E1" w:rsidRPr="001B4207">
        <w:rPr>
          <w:rFonts w:ascii="Times New Roman" w:hAnsi="Times New Roman" w:cs="Times New Roman"/>
          <w:sz w:val="24"/>
          <w:szCs w:val="24"/>
          <w:lang w:val="de-DE"/>
        </w:rPr>
        <w:t>der</w:t>
      </w:r>
      <w:r w:rsidR="00D026E1" w:rsidRPr="00D026E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D026E1" w:rsidRPr="001B4207">
        <w:rPr>
          <w:rFonts w:ascii="Times New Roman" w:hAnsi="Times New Roman" w:cs="Times New Roman"/>
          <w:sz w:val="24"/>
          <w:szCs w:val="24"/>
          <w:lang w:val="de-DE"/>
        </w:rPr>
        <w:t>Karosserie</w:t>
      </w:r>
      <w:r w:rsidR="00D026E1" w:rsidRPr="00D026E1">
        <w:rPr>
          <w:rFonts w:ascii="Times New Roman" w:hAnsi="Times New Roman" w:cs="Times New Roman"/>
          <w:sz w:val="24"/>
          <w:szCs w:val="24"/>
          <w:lang w:val="uk-UA"/>
        </w:rPr>
        <w:t xml:space="preserve">; </w:t>
      </w:r>
      <w:r w:rsidR="00D026E1" w:rsidRPr="001B4207">
        <w:rPr>
          <w:rFonts w:ascii="Times New Roman" w:hAnsi="Times New Roman" w:cs="Times New Roman"/>
          <w:sz w:val="24"/>
          <w:szCs w:val="24"/>
          <w:lang w:val="de-DE"/>
        </w:rPr>
        <w:t>Nutzkraftwagen</w:t>
      </w:r>
      <w:r w:rsidR="00D026E1">
        <w:rPr>
          <w:rFonts w:ascii="Times New Roman" w:hAnsi="Times New Roman" w:cs="Times New Roman"/>
          <w:sz w:val="24"/>
          <w:szCs w:val="24"/>
          <w:lang w:val="de-DE"/>
        </w:rPr>
        <w:t>typen</w:t>
      </w:r>
    </w:p>
    <w:p w14:paraId="60AAD96E" w14:textId="77777777" w:rsidR="008E2189" w:rsidRPr="00554A7F" w:rsidRDefault="008E2189" w:rsidP="008213F4">
      <w:pPr>
        <w:ind w:firstLine="567"/>
        <w:rPr>
          <w:rFonts w:ascii="Times New Roman" w:hAnsi="Times New Roman" w:cs="Times New Roman"/>
          <w:i/>
          <w:iCs/>
          <w:sz w:val="24"/>
          <w:szCs w:val="24"/>
        </w:rPr>
      </w:pPr>
      <w:r w:rsidRPr="008213F4">
        <w:rPr>
          <w:rFonts w:ascii="Times New Roman" w:hAnsi="Times New Roman" w:cs="Times New Roman"/>
          <w:i/>
          <w:iCs/>
          <w:sz w:val="24"/>
          <w:szCs w:val="24"/>
        </w:rPr>
        <w:t>Письмо</w:t>
      </w:r>
    </w:p>
    <w:p w14:paraId="156437C4" w14:textId="2BE4AEDD" w:rsidR="008E2189" w:rsidRPr="008213F4" w:rsidRDefault="008E2189" w:rsidP="008213F4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8213F4">
        <w:rPr>
          <w:rFonts w:ascii="Times New Roman" w:hAnsi="Times New Roman" w:cs="Times New Roman"/>
          <w:sz w:val="24"/>
          <w:szCs w:val="24"/>
        </w:rPr>
        <w:t xml:space="preserve">Вправи з </w:t>
      </w:r>
      <w:r w:rsidR="007833C6" w:rsidRPr="007833C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письмового перекладу текстів машинобудівної галузі</w:t>
      </w:r>
      <w:r w:rsidR="007833C6" w:rsidRPr="008213F4">
        <w:rPr>
          <w:rFonts w:ascii="Times New Roman" w:hAnsi="Times New Roman" w:cs="Times New Roman"/>
          <w:sz w:val="24"/>
          <w:szCs w:val="24"/>
        </w:rPr>
        <w:t xml:space="preserve"> </w:t>
      </w:r>
      <w:r w:rsidRPr="008213F4">
        <w:rPr>
          <w:rFonts w:ascii="Times New Roman" w:hAnsi="Times New Roman" w:cs="Times New Roman"/>
          <w:sz w:val="24"/>
          <w:szCs w:val="24"/>
        </w:rPr>
        <w:t>за підручником</w:t>
      </w:r>
    </w:p>
    <w:p w14:paraId="40BC15C5" w14:textId="77777777" w:rsidR="008E2189" w:rsidRPr="008213F4" w:rsidRDefault="008E2189" w:rsidP="008213F4">
      <w:pPr>
        <w:ind w:firstLine="567"/>
        <w:rPr>
          <w:rFonts w:ascii="Times New Roman" w:hAnsi="Times New Roman" w:cs="Times New Roman"/>
          <w:i/>
          <w:iCs/>
          <w:sz w:val="24"/>
          <w:szCs w:val="24"/>
        </w:rPr>
      </w:pPr>
      <w:r w:rsidRPr="008213F4">
        <w:rPr>
          <w:rFonts w:ascii="Times New Roman" w:hAnsi="Times New Roman" w:cs="Times New Roman"/>
          <w:i/>
          <w:iCs/>
          <w:sz w:val="24"/>
          <w:szCs w:val="24"/>
        </w:rPr>
        <w:t xml:space="preserve">Самостійна робота студентів: </w:t>
      </w:r>
    </w:p>
    <w:p w14:paraId="02AF970A" w14:textId="77777777" w:rsidR="008213F4" w:rsidRPr="008213F4" w:rsidRDefault="008E2189" w:rsidP="008213F4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213F4">
        <w:rPr>
          <w:rFonts w:ascii="Times New Roman" w:hAnsi="Times New Roman" w:cs="Times New Roman"/>
          <w:sz w:val="24"/>
          <w:szCs w:val="24"/>
        </w:rPr>
        <w:t xml:space="preserve">1. Читання та переклад науково-технічних тестів  з підручника </w:t>
      </w:r>
      <w:r w:rsidR="008213F4" w:rsidRPr="008213F4">
        <w:rPr>
          <w:rFonts w:ascii="Times New Roman" w:hAnsi="Times New Roman" w:cs="Times New Roman"/>
          <w:sz w:val="24"/>
          <w:szCs w:val="24"/>
          <w:lang w:val="uk-UA"/>
        </w:rPr>
        <w:t xml:space="preserve">Практичний курс перекладу технічної літератури для студентів, які вивчають німецьку мову як другу іноземну: Навчальний посібник для студентів </w:t>
      </w:r>
      <w:r w:rsidR="008213F4" w:rsidRPr="008213F4">
        <w:rPr>
          <w:rFonts w:ascii="Times New Roman" w:hAnsi="Times New Roman" w:cs="Times New Roman"/>
          <w:sz w:val="24"/>
          <w:szCs w:val="24"/>
        </w:rPr>
        <w:t>I</w:t>
      </w:r>
      <w:r w:rsidR="008213F4" w:rsidRPr="008213F4">
        <w:rPr>
          <w:rFonts w:ascii="Times New Roman" w:hAnsi="Times New Roman" w:cs="Times New Roman"/>
          <w:sz w:val="24"/>
          <w:szCs w:val="24"/>
          <w:lang w:val="uk-UA"/>
        </w:rPr>
        <w:t xml:space="preserve"> курсу другого (магістерського) освітнього рівня за спеціальністю «035 Філологія» у двох частинах. ч.2.  Запоріжжя: Просвіта, 2020. 404 с.</w:t>
      </w:r>
    </w:p>
    <w:p w14:paraId="201B6CAF" w14:textId="1A71882F" w:rsidR="008E2189" w:rsidRPr="008213F4" w:rsidRDefault="008E2189" w:rsidP="008213F4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8213F4">
        <w:rPr>
          <w:rFonts w:ascii="Times New Roman" w:hAnsi="Times New Roman" w:cs="Times New Roman"/>
          <w:sz w:val="24"/>
          <w:szCs w:val="24"/>
        </w:rPr>
        <w:t>2. Індивідуальне читання технічних статей за темою: Kraftfahrzeugbau. (обсяг 6 сторінок)</w:t>
      </w:r>
    </w:p>
    <w:p w14:paraId="7EB88378" w14:textId="675567B7" w:rsidR="00DF61E3" w:rsidRDefault="00DF61E3" w:rsidP="008213F4">
      <w:pPr>
        <w:keepNext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8213F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3. Рекомендована література</w:t>
      </w:r>
    </w:p>
    <w:p w14:paraId="7F285B10" w14:textId="77777777" w:rsidR="004A5F61" w:rsidRPr="004A5F61" w:rsidRDefault="004A5F61" w:rsidP="004A5F6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lang w:val="uk-UA" w:eastAsia="ru-RU"/>
        </w:rPr>
      </w:pPr>
      <w:r w:rsidRPr="004A5F61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lang w:val="uk-UA" w:eastAsia="ru-RU"/>
        </w:rPr>
        <w:t>Базова</w:t>
      </w:r>
    </w:p>
    <w:p w14:paraId="4A3A7FE1" w14:textId="77777777" w:rsidR="004A5F61" w:rsidRPr="004A5F61" w:rsidRDefault="004A5F61" w:rsidP="004A5F6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bookmarkStart w:id="9" w:name="_Hlk81779013"/>
      <w:r w:rsidRPr="004A5F61">
        <w:rPr>
          <w:rFonts w:ascii="Times New Roman" w:hAnsi="Times New Roman" w:cs="Times New Roman"/>
          <w:sz w:val="24"/>
          <w:szCs w:val="24"/>
          <w:lang w:val="uk-UA"/>
        </w:rPr>
        <w:t xml:space="preserve">Практичний курс перекладу технічної літератури для студентів, які вивчають німецьку мову як другу іноземну: Навчальний посібник для студентів </w:t>
      </w:r>
      <w:r w:rsidRPr="004A5F61">
        <w:rPr>
          <w:rFonts w:ascii="Times New Roman" w:hAnsi="Times New Roman" w:cs="Times New Roman"/>
          <w:sz w:val="24"/>
          <w:szCs w:val="24"/>
        </w:rPr>
        <w:t>I</w:t>
      </w:r>
      <w:r w:rsidRPr="004A5F61">
        <w:rPr>
          <w:rFonts w:ascii="Times New Roman" w:hAnsi="Times New Roman" w:cs="Times New Roman"/>
          <w:sz w:val="24"/>
          <w:szCs w:val="24"/>
          <w:lang w:val="uk-UA"/>
        </w:rPr>
        <w:t xml:space="preserve"> курсу другого (магістерського) освітнього рівня за спеціальністю «035 Філологія» у двох частинах. ч.2.  Запоріжжя: Просвіта, 2020. 404 с.</w:t>
      </w:r>
    </w:p>
    <w:bookmarkEnd w:id="9"/>
    <w:p w14:paraId="4148B95F" w14:textId="77777777" w:rsidR="004A5F61" w:rsidRPr="004A5F61" w:rsidRDefault="004A5F61" w:rsidP="004A5F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pacing w:val="-6"/>
          <w:sz w:val="24"/>
          <w:szCs w:val="24"/>
          <w:lang w:val="uk-UA" w:eastAsia="ru-RU"/>
        </w:rPr>
      </w:pPr>
    </w:p>
    <w:p w14:paraId="1DFC5B2A" w14:textId="77777777" w:rsidR="004A5F61" w:rsidRPr="004A5F61" w:rsidRDefault="004A5F61" w:rsidP="004A5F6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lang w:val="uk-UA" w:eastAsia="ru-RU"/>
        </w:rPr>
      </w:pPr>
      <w:r w:rsidRPr="004A5F61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lang w:val="uk-UA" w:eastAsia="ru-RU"/>
        </w:rPr>
        <w:t>Допоміжна</w:t>
      </w:r>
    </w:p>
    <w:p w14:paraId="75421214" w14:textId="77777777" w:rsidR="004A5F61" w:rsidRPr="004A5F61" w:rsidRDefault="004A5F61" w:rsidP="004A5F61">
      <w:pPr>
        <w:pStyle w:val="a8"/>
        <w:numPr>
          <w:ilvl w:val="0"/>
          <w:numId w:val="12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5F61">
        <w:rPr>
          <w:rFonts w:ascii="Times New Roman" w:hAnsi="Times New Roman" w:cs="Times New Roman"/>
          <w:sz w:val="24"/>
          <w:szCs w:val="24"/>
        </w:rPr>
        <w:t>Кияк Т.Р., Науменко А.М., Огуй О.Д. Перекладознавство (німецько-український напрям). Підручник для студентів вищих навчальних закладів</w:t>
      </w:r>
      <w:r w:rsidRPr="004A5F61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  <w:r w:rsidRPr="004A5F61">
        <w:rPr>
          <w:rFonts w:ascii="Times New Roman" w:hAnsi="Times New Roman" w:cs="Times New Roman"/>
          <w:sz w:val="24"/>
          <w:szCs w:val="24"/>
        </w:rPr>
        <w:t>Чернівці</w:t>
      </w:r>
      <w:r w:rsidRPr="004A5F61">
        <w:rPr>
          <w:rFonts w:ascii="Times New Roman" w:hAnsi="Times New Roman" w:cs="Times New Roman"/>
          <w:sz w:val="24"/>
          <w:szCs w:val="24"/>
          <w:lang w:val="uk-UA"/>
        </w:rPr>
        <w:t>:</w:t>
      </w:r>
      <w:r w:rsidRPr="004A5F61">
        <w:rPr>
          <w:rFonts w:ascii="Times New Roman" w:hAnsi="Times New Roman" w:cs="Times New Roman"/>
          <w:sz w:val="24"/>
          <w:szCs w:val="24"/>
        </w:rPr>
        <w:t xml:space="preserve"> Букрек, 2014. 640 с.</w:t>
      </w:r>
    </w:p>
    <w:p w14:paraId="02BC6F79" w14:textId="77777777" w:rsidR="004A5F61" w:rsidRPr="004A5F61" w:rsidRDefault="004A5F61" w:rsidP="004A5F61">
      <w:pPr>
        <w:pStyle w:val="a8"/>
        <w:numPr>
          <w:ilvl w:val="0"/>
          <w:numId w:val="12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5F61">
        <w:rPr>
          <w:rFonts w:ascii="Times New Roman" w:hAnsi="Times New Roman" w:cs="Times New Roman"/>
          <w:sz w:val="24"/>
          <w:szCs w:val="24"/>
        </w:rPr>
        <w:t>Кучер З. І., Орлова М. О., Редчиць Т. В. Практика перекладу (німецька мова</w:t>
      </w:r>
      <w:r w:rsidRPr="004A5F61">
        <w:rPr>
          <w:rFonts w:ascii="Times New Roman" w:hAnsi="Times New Roman" w:cs="Times New Roman"/>
          <w:sz w:val="24"/>
          <w:szCs w:val="24"/>
          <w:lang w:val="uk-UA"/>
        </w:rPr>
        <w:t xml:space="preserve">). </w:t>
      </w:r>
      <w:r w:rsidRPr="004A5F61">
        <w:rPr>
          <w:rFonts w:ascii="Times New Roman" w:hAnsi="Times New Roman" w:cs="Times New Roman"/>
          <w:sz w:val="24"/>
          <w:szCs w:val="24"/>
        </w:rPr>
        <w:t>Вінниця: Нова Книга, 2013. 504 с.</w:t>
      </w:r>
    </w:p>
    <w:p w14:paraId="120D1F25" w14:textId="77777777" w:rsidR="004A5F61" w:rsidRPr="004A5F61" w:rsidRDefault="004A5F61" w:rsidP="004A5F61">
      <w:pPr>
        <w:pStyle w:val="a8"/>
        <w:numPr>
          <w:ilvl w:val="0"/>
          <w:numId w:val="12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5F61">
        <w:rPr>
          <w:rFonts w:ascii="Times New Roman" w:hAnsi="Times New Roman" w:cs="Times New Roman"/>
          <w:sz w:val="24"/>
          <w:szCs w:val="24"/>
        </w:rPr>
        <w:t>Слободцова</w:t>
      </w:r>
      <w:r w:rsidRPr="004A5F61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Pr="004A5F61">
        <w:rPr>
          <w:rFonts w:ascii="Times New Roman" w:hAnsi="Times New Roman" w:cs="Times New Roman"/>
          <w:sz w:val="24"/>
          <w:szCs w:val="24"/>
        </w:rPr>
        <w:t>В</w:t>
      </w:r>
      <w:r w:rsidRPr="004A5F61">
        <w:rPr>
          <w:rFonts w:ascii="Times New Roman" w:hAnsi="Times New Roman" w:cs="Times New Roman"/>
          <w:sz w:val="24"/>
          <w:szCs w:val="24"/>
          <w:lang w:val="de-DE"/>
        </w:rPr>
        <w:t xml:space="preserve">. </w:t>
      </w:r>
      <w:r w:rsidRPr="004A5F61">
        <w:rPr>
          <w:rFonts w:ascii="Times New Roman" w:hAnsi="Times New Roman" w:cs="Times New Roman"/>
          <w:sz w:val="24"/>
          <w:szCs w:val="24"/>
        </w:rPr>
        <w:t>В</w:t>
      </w:r>
      <w:r w:rsidRPr="004A5F61">
        <w:rPr>
          <w:rFonts w:ascii="Times New Roman" w:hAnsi="Times New Roman" w:cs="Times New Roman"/>
          <w:sz w:val="24"/>
          <w:szCs w:val="24"/>
          <w:lang w:val="de-DE"/>
        </w:rPr>
        <w:t xml:space="preserve">., </w:t>
      </w:r>
      <w:r w:rsidRPr="004A5F61">
        <w:rPr>
          <w:rFonts w:ascii="Times New Roman" w:hAnsi="Times New Roman" w:cs="Times New Roman"/>
          <w:sz w:val="24"/>
          <w:szCs w:val="24"/>
        </w:rPr>
        <w:t>Краузе</w:t>
      </w:r>
      <w:r w:rsidRPr="004A5F61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Pr="004A5F61">
        <w:rPr>
          <w:rFonts w:ascii="Times New Roman" w:hAnsi="Times New Roman" w:cs="Times New Roman"/>
          <w:sz w:val="24"/>
          <w:szCs w:val="24"/>
        </w:rPr>
        <w:t>Ф</w:t>
      </w:r>
      <w:r w:rsidRPr="004A5F61">
        <w:rPr>
          <w:rFonts w:ascii="Times New Roman" w:hAnsi="Times New Roman" w:cs="Times New Roman"/>
          <w:sz w:val="24"/>
          <w:szCs w:val="24"/>
          <w:lang w:val="de-DE"/>
        </w:rPr>
        <w:t xml:space="preserve">. Deutsch für den Maschinenbau. </w:t>
      </w:r>
      <w:r w:rsidRPr="004A5F61">
        <w:rPr>
          <w:rFonts w:ascii="Times New Roman" w:hAnsi="Times New Roman" w:cs="Times New Roman"/>
          <w:sz w:val="24"/>
          <w:szCs w:val="24"/>
        </w:rPr>
        <w:t>Studiengang Fördertechnik. Одеса, 2010. 350с.</w:t>
      </w:r>
    </w:p>
    <w:p w14:paraId="1C708C0A" w14:textId="77777777" w:rsidR="004A5F61" w:rsidRPr="004A5F61" w:rsidRDefault="004A5F61" w:rsidP="004A5F61">
      <w:pPr>
        <w:pStyle w:val="a8"/>
        <w:numPr>
          <w:ilvl w:val="0"/>
          <w:numId w:val="12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5F61">
        <w:rPr>
          <w:rFonts w:ascii="Times New Roman" w:hAnsi="Times New Roman" w:cs="Times New Roman"/>
          <w:sz w:val="24"/>
          <w:szCs w:val="24"/>
        </w:rPr>
        <w:t>Синєгуб</w:t>
      </w:r>
      <w:r w:rsidRPr="004A5F61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Pr="004A5F61">
        <w:rPr>
          <w:rFonts w:ascii="Times New Roman" w:hAnsi="Times New Roman" w:cs="Times New Roman"/>
          <w:sz w:val="24"/>
          <w:szCs w:val="24"/>
        </w:rPr>
        <w:t>С</w:t>
      </w:r>
      <w:r w:rsidRPr="004A5F61">
        <w:rPr>
          <w:rFonts w:ascii="Times New Roman" w:hAnsi="Times New Roman" w:cs="Times New Roman"/>
          <w:sz w:val="24"/>
          <w:szCs w:val="24"/>
          <w:lang w:val="de-DE"/>
        </w:rPr>
        <w:t>.</w:t>
      </w:r>
      <w:r w:rsidRPr="004A5F61">
        <w:rPr>
          <w:rFonts w:ascii="Times New Roman" w:hAnsi="Times New Roman" w:cs="Times New Roman"/>
          <w:sz w:val="24"/>
          <w:szCs w:val="24"/>
        </w:rPr>
        <w:t>В</w:t>
      </w:r>
      <w:r w:rsidRPr="004A5F61">
        <w:rPr>
          <w:rFonts w:ascii="Times New Roman" w:hAnsi="Times New Roman" w:cs="Times New Roman"/>
          <w:sz w:val="24"/>
          <w:szCs w:val="24"/>
          <w:lang w:val="de-DE"/>
        </w:rPr>
        <w:t xml:space="preserve">. Theorie und Praxis der Übersetzung: Deutsch – Ukrainisch. </w:t>
      </w:r>
      <w:r w:rsidRPr="004A5F61">
        <w:rPr>
          <w:rFonts w:ascii="Times New Roman" w:hAnsi="Times New Roman" w:cs="Times New Roman"/>
          <w:sz w:val="24"/>
          <w:szCs w:val="24"/>
        </w:rPr>
        <w:t>Теорія та практика перекладу з німецької мови</w:t>
      </w:r>
      <w:r w:rsidRPr="004A5F61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  <w:r w:rsidRPr="004A5F61">
        <w:rPr>
          <w:rFonts w:ascii="Times New Roman" w:hAnsi="Times New Roman" w:cs="Times New Roman"/>
          <w:sz w:val="24"/>
          <w:szCs w:val="24"/>
        </w:rPr>
        <w:t>К.: Вид. центр КНЛУ, 2018. 272 с.</w:t>
      </w:r>
    </w:p>
    <w:p w14:paraId="24B90B97" w14:textId="77777777" w:rsidR="004A5F61" w:rsidRPr="004A5F61" w:rsidRDefault="004A5F61" w:rsidP="004A5F61">
      <w:pPr>
        <w:pStyle w:val="a8"/>
        <w:numPr>
          <w:ilvl w:val="0"/>
          <w:numId w:val="12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5F61">
        <w:rPr>
          <w:rFonts w:ascii="Times New Roman" w:hAnsi="Times New Roman" w:cs="Times New Roman"/>
          <w:sz w:val="24"/>
          <w:szCs w:val="24"/>
        </w:rPr>
        <w:t>Щигло С.В. Основи теорії та  практики перекладу. Німецька  мова :  навч.</w:t>
      </w:r>
    </w:p>
    <w:p w14:paraId="69FE5CEB" w14:textId="77777777" w:rsidR="004A5F61" w:rsidRPr="004A5F61" w:rsidRDefault="004A5F61" w:rsidP="004A5F61">
      <w:pPr>
        <w:tabs>
          <w:tab w:val="left" w:pos="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5F61">
        <w:rPr>
          <w:rFonts w:ascii="Times New Roman" w:hAnsi="Times New Roman" w:cs="Times New Roman"/>
          <w:sz w:val="24"/>
          <w:szCs w:val="24"/>
        </w:rPr>
        <w:t>посіб.</w:t>
      </w:r>
      <w:r w:rsidRPr="004A5F6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4A5F61">
        <w:rPr>
          <w:rFonts w:ascii="Times New Roman" w:hAnsi="Times New Roman" w:cs="Times New Roman"/>
          <w:sz w:val="24"/>
          <w:szCs w:val="24"/>
        </w:rPr>
        <w:t xml:space="preserve">Суми: Сумський державний університет, 2015. 214 с. </w:t>
      </w:r>
    </w:p>
    <w:p w14:paraId="45565127" w14:textId="34B09422" w:rsidR="00DF61E3" w:rsidRPr="006C4953" w:rsidRDefault="00DF61E3" w:rsidP="008213F4">
      <w:pPr>
        <w:keepNext/>
        <w:numPr>
          <w:ilvl w:val="0"/>
          <w:numId w:val="1"/>
        </w:numPr>
        <w:tabs>
          <w:tab w:val="num" w:pos="567"/>
          <w:tab w:val="left" w:pos="851"/>
        </w:tabs>
        <w:spacing w:after="0" w:line="240" w:lineRule="auto"/>
        <w:ind w:left="0" w:firstLine="567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8213F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Очікувані результати навчання з дисципліни</w:t>
      </w:r>
    </w:p>
    <w:p w14:paraId="752FB60A" w14:textId="77777777" w:rsidR="006C4953" w:rsidRPr="006C4953" w:rsidRDefault="006C4953" w:rsidP="006C4953">
      <w:pPr>
        <w:keepNext/>
        <w:tabs>
          <w:tab w:val="left" w:pos="851"/>
        </w:tabs>
        <w:spacing w:after="0" w:line="240" w:lineRule="auto"/>
        <w:ind w:left="567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354EB109" w14:textId="77777777" w:rsidR="006C4953" w:rsidRPr="006C4953" w:rsidRDefault="006C4953" w:rsidP="006C4953">
      <w:pPr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6C4953">
        <w:rPr>
          <w:rFonts w:ascii="Times New Roman" w:hAnsi="Times New Roman" w:cs="Times New Roman"/>
          <w:sz w:val="24"/>
          <w:szCs w:val="24"/>
          <w:lang w:val="uk-UA"/>
        </w:rPr>
        <w:t>Після успішного вивчення навчальної дисципліни здобувач вищої освіти зможе: аналізувати мовні одиниці різних рівнів з метою їх професійного перекладу; застосовувати різного роду перекладацькі стратегії та тактики для адекватного перекладу; створювати власний, самостійний, граматично та композиційно правильний переклад з урахуванням вимог відповідних мов (німецької, української).</w:t>
      </w:r>
    </w:p>
    <w:p w14:paraId="1030A5A0" w14:textId="77777777" w:rsidR="006C4953" w:rsidRPr="004A5F61" w:rsidRDefault="006C4953" w:rsidP="006C4953">
      <w:pPr>
        <w:keepNext/>
        <w:tabs>
          <w:tab w:val="left" w:pos="851"/>
        </w:tabs>
        <w:spacing w:after="0" w:line="240" w:lineRule="auto"/>
        <w:ind w:left="567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2EFAAC30" w14:textId="77777777" w:rsidR="008213F4" w:rsidRPr="008213F4" w:rsidRDefault="00DF61E3" w:rsidP="008213F4">
      <w:pPr>
        <w:keepNext/>
        <w:numPr>
          <w:ilvl w:val="0"/>
          <w:numId w:val="1"/>
        </w:numPr>
        <w:spacing w:after="0" w:line="240" w:lineRule="auto"/>
        <w:ind w:left="0" w:firstLine="567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8213F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Засоби та критерії оцінювання успішності навчання</w:t>
      </w:r>
    </w:p>
    <w:p w14:paraId="61AC7C7C" w14:textId="4D41568D" w:rsidR="008213F4" w:rsidRPr="008213F4" w:rsidRDefault="008213F4" w:rsidP="008213F4">
      <w:pPr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213F4">
        <w:rPr>
          <w:rFonts w:ascii="Times New Roman" w:hAnsi="Times New Roman" w:cs="Times New Roman"/>
          <w:sz w:val="24"/>
          <w:szCs w:val="24"/>
          <w:lang w:val="uk-UA"/>
        </w:rPr>
        <w:t xml:space="preserve">Для студентів денної форми навчання: усні та письмові опитування на практичних заняттях, аудиторне індивідуальне рубіжне контрольне завдання, </w:t>
      </w:r>
      <w:r w:rsidR="00554A7F">
        <w:rPr>
          <w:rFonts w:ascii="Times New Roman" w:hAnsi="Times New Roman" w:cs="Times New Roman"/>
          <w:sz w:val="24"/>
          <w:szCs w:val="24"/>
          <w:lang w:val="uk-UA"/>
        </w:rPr>
        <w:t>залік</w:t>
      </w:r>
      <w:r w:rsidRPr="008213F4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14:paraId="2B261338" w14:textId="64E4E421" w:rsidR="004A5F61" w:rsidRPr="008213F4" w:rsidRDefault="008213F4" w:rsidP="008213F4">
      <w:pPr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213F4"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Для студентів заочної форми навчання: захист контрольної роботи, </w:t>
      </w:r>
      <w:r w:rsidR="00554A7F">
        <w:rPr>
          <w:rFonts w:ascii="Times New Roman" w:hAnsi="Times New Roman" w:cs="Times New Roman"/>
          <w:sz w:val="24"/>
          <w:szCs w:val="24"/>
          <w:lang w:val="uk-UA"/>
        </w:rPr>
        <w:t>залік</w:t>
      </w:r>
      <w:r w:rsidRPr="008213F4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1B420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tbl>
      <w:tblPr>
        <w:tblW w:w="981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1"/>
        <w:gridCol w:w="992"/>
        <w:gridCol w:w="1134"/>
        <w:gridCol w:w="1134"/>
        <w:gridCol w:w="1034"/>
        <w:gridCol w:w="1234"/>
        <w:gridCol w:w="993"/>
        <w:gridCol w:w="1417"/>
        <w:gridCol w:w="851"/>
      </w:tblGrid>
      <w:tr w:rsidR="00F04149" w:rsidRPr="00F04149" w14:paraId="0A497AD4" w14:textId="77777777" w:rsidTr="00554A7F">
        <w:tc>
          <w:tcPr>
            <w:tcW w:w="6549" w:type="dxa"/>
            <w:gridSpan w:val="6"/>
            <w:shd w:val="clear" w:color="auto" w:fill="auto"/>
          </w:tcPr>
          <w:p w14:paraId="7C78A883" w14:textId="77777777" w:rsidR="00F04149" w:rsidRPr="00F04149" w:rsidRDefault="00F04149" w:rsidP="006C17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bookmarkStart w:id="10" w:name="_Hlk116174741"/>
            <w:r w:rsidRPr="00F041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Поточне тестування та самостійна робота</w:t>
            </w:r>
          </w:p>
        </w:tc>
        <w:tc>
          <w:tcPr>
            <w:tcW w:w="993" w:type="dxa"/>
            <w:shd w:val="clear" w:color="auto" w:fill="auto"/>
          </w:tcPr>
          <w:p w14:paraId="3BE5AC91" w14:textId="77777777" w:rsidR="00F04149" w:rsidRPr="00F04149" w:rsidRDefault="00F04149" w:rsidP="006C17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041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Інд. робо</w:t>
            </w:r>
          </w:p>
          <w:p w14:paraId="7519FDA1" w14:textId="77777777" w:rsidR="00F04149" w:rsidRPr="00F04149" w:rsidRDefault="00F04149" w:rsidP="006C17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041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та</w:t>
            </w:r>
          </w:p>
        </w:tc>
        <w:tc>
          <w:tcPr>
            <w:tcW w:w="1417" w:type="dxa"/>
            <w:shd w:val="clear" w:color="auto" w:fill="auto"/>
          </w:tcPr>
          <w:p w14:paraId="01240A38" w14:textId="1D30D4FE" w:rsidR="00F04149" w:rsidRPr="00F04149" w:rsidRDefault="00F04149" w:rsidP="006C17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041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Підсумковий тест (</w:t>
            </w:r>
            <w:r w:rsidR="00554A7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залік</w:t>
            </w:r>
            <w:r w:rsidRPr="00F041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851" w:type="dxa"/>
          </w:tcPr>
          <w:p w14:paraId="5EA8BC37" w14:textId="77777777" w:rsidR="00F04149" w:rsidRPr="00F04149" w:rsidRDefault="00F04149" w:rsidP="006C17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041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Сума</w:t>
            </w:r>
          </w:p>
        </w:tc>
      </w:tr>
      <w:tr w:rsidR="00F04149" w:rsidRPr="00F04149" w14:paraId="6132D3DB" w14:textId="77777777" w:rsidTr="00554A7F">
        <w:tc>
          <w:tcPr>
            <w:tcW w:w="3147" w:type="dxa"/>
            <w:gridSpan w:val="3"/>
            <w:shd w:val="clear" w:color="auto" w:fill="auto"/>
          </w:tcPr>
          <w:p w14:paraId="3FF9C4B9" w14:textId="77777777" w:rsidR="00F04149" w:rsidRPr="00F04149" w:rsidRDefault="00F04149" w:rsidP="006C17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041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Змістовий модуль №1</w:t>
            </w:r>
          </w:p>
        </w:tc>
        <w:tc>
          <w:tcPr>
            <w:tcW w:w="3402" w:type="dxa"/>
            <w:gridSpan w:val="3"/>
            <w:shd w:val="clear" w:color="auto" w:fill="auto"/>
          </w:tcPr>
          <w:p w14:paraId="6BFCBF67" w14:textId="77777777" w:rsidR="00F04149" w:rsidRPr="00F04149" w:rsidRDefault="00F04149" w:rsidP="006C17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041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Змістовий модуль № 2</w:t>
            </w:r>
          </w:p>
        </w:tc>
        <w:tc>
          <w:tcPr>
            <w:tcW w:w="993" w:type="dxa"/>
            <w:shd w:val="clear" w:color="auto" w:fill="auto"/>
          </w:tcPr>
          <w:p w14:paraId="5A47B639" w14:textId="77777777" w:rsidR="00F04149" w:rsidRPr="00F04149" w:rsidRDefault="00F04149" w:rsidP="006C17A3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shd w:val="clear" w:color="auto" w:fill="auto"/>
          </w:tcPr>
          <w:p w14:paraId="0C268074" w14:textId="77777777" w:rsidR="00F04149" w:rsidRPr="00F04149" w:rsidRDefault="00F04149" w:rsidP="006C17A3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51" w:type="dxa"/>
          </w:tcPr>
          <w:p w14:paraId="3C1A8A27" w14:textId="77777777" w:rsidR="00F04149" w:rsidRPr="00F04149" w:rsidRDefault="00F04149" w:rsidP="006C17A3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54A7F" w:rsidRPr="00F04149" w14:paraId="27EA524F" w14:textId="77777777" w:rsidTr="00DD1B79">
        <w:tc>
          <w:tcPr>
            <w:tcW w:w="1021" w:type="dxa"/>
            <w:shd w:val="clear" w:color="auto" w:fill="auto"/>
          </w:tcPr>
          <w:p w14:paraId="75F662A7" w14:textId="77777777" w:rsidR="00554A7F" w:rsidRPr="00F04149" w:rsidRDefault="00554A7F" w:rsidP="006C17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041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Т1</w:t>
            </w:r>
          </w:p>
        </w:tc>
        <w:tc>
          <w:tcPr>
            <w:tcW w:w="992" w:type="dxa"/>
            <w:shd w:val="clear" w:color="auto" w:fill="auto"/>
          </w:tcPr>
          <w:p w14:paraId="0833A8AB" w14:textId="77777777" w:rsidR="00554A7F" w:rsidRPr="00F04149" w:rsidRDefault="00554A7F" w:rsidP="006C17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041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Т2</w:t>
            </w:r>
          </w:p>
        </w:tc>
        <w:tc>
          <w:tcPr>
            <w:tcW w:w="1134" w:type="dxa"/>
            <w:shd w:val="clear" w:color="auto" w:fill="auto"/>
          </w:tcPr>
          <w:p w14:paraId="12216377" w14:textId="7AB02E1B" w:rsidR="00554A7F" w:rsidRPr="00F04149" w:rsidRDefault="00554A7F" w:rsidP="006C17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041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Т3</w:t>
            </w:r>
          </w:p>
        </w:tc>
        <w:tc>
          <w:tcPr>
            <w:tcW w:w="1134" w:type="dxa"/>
            <w:shd w:val="clear" w:color="auto" w:fill="auto"/>
          </w:tcPr>
          <w:p w14:paraId="25F196F0" w14:textId="668D3671" w:rsidR="00554A7F" w:rsidRPr="00F04149" w:rsidRDefault="00554A7F" w:rsidP="006C17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041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1034" w:type="dxa"/>
            <w:shd w:val="clear" w:color="auto" w:fill="auto"/>
          </w:tcPr>
          <w:p w14:paraId="40382C56" w14:textId="74959AA6" w:rsidR="00554A7F" w:rsidRPr="00F04149" w:rsidRDefault="00554A7F" w:rsidP="006C17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041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1234" w:type="dxa"/>
            <w:shd w:val="clear" w:color="auto" w:fill="auto"/>
          </w:tcPr>
          <w:p w14:paraId="7C4240FD" w14:textId="26AA1F51" w:rsidR="00554A7F" w:rsidRPr="00F04149" w:rsidRDefault="00554A7F" w:rsidP="006C17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041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993" w:type="dxa"/>
            <w:vMerge w:val="restart"/>
            <w:shd w:val="clear" w:color="auto" w:fill="auto"/>
          </w:tcPr>
          <w:p w14:paraId="14C430DC" w14:textId="4154D7CD" w:rsidR="00554A7F" w:rsidRPr="00F04149" w:rsidRDefault="00554A7F" w:rsidP="006C17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041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1417" w:type="dxa"/>
            <w:vMerge w:val="restart"/>
            <w:shd w:val="clear" w:color="auto" w:fill="auto"/>
          </w:tcPr>
          <w:p w14:paraId="459320A5" w14:textId="77777777" w:rsidR="00554A7F" w:rsidRPr="00F04149" w:rsidRDefault="00554A7F" w:rsidP="006C17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041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50</w:t>
            </w:r>
          </w:p>
        </w:tc>
        <w:tc>
          <w:tcPr>
            <w:tcW w:w="851" w:type="dxa"/>
            <w:vMerge w:val="restart"/>
          </w:tcPr>
          <w:p w14:paraId="385820AD" w14:textId="77777777" w:rsidR="00554A7F" w:rsidRPr="00F04149" w:rsidRDefault="00554A7F" w:rsidP="006C17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041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100</w:t>
            </w:r>
          </w:p>
        </w:tc>
      </w:tr>
      <w:tr w:rsidR="00554A7F" w:rsidRPr="00F04149" w14:paraId="18940982" w14:textId="77777777" w:rsidTr="00EC64E6">
        <w:tc>
          <w:tcPr>
            <w:tcW w:w="1021" w:type="dxa"/>
            <w:shd w:val="clear" w:color="auto" w:fill="auto"/>
          </w:tcPr>
          <w:p w14:paraId="636462C9" w14:textId="46F0FEC1" w:rsidR="00554A7F" w:rsidRPr="00F04149" w:rsidRDefault="00554A7F" w:rsidP="006C17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14:paraId="1D2E9ACE" w14:textId="4DFA5A12" w:rsidR="00554A7F" w:rsidRPr="00F04149" w:rsidRDefault="00554A7F" w:rsidP="006C17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14:paraId="291E2005" w14:textId="58A6D5A6" w:rsidR="00554A7F" w:rsidRPr="00F04149" w:rsidRDefault="00554A7F" w:rsidP="006C17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14:paraId="03BF2F65" w14:textId="3886D8BB" w:rsidR="00554A7F" w:rsidRPr="00F04149" w:rsidRDefault="00554A7F" w:rsidP="006C17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1034" w:type="dxa"/>
            <w:shd w:val="clear" w:color="auto" w:fill="auto"/>
          </w:tcPr>
          <w:p w14:paraId="5889E56B" w14:textId="220A91E1" w:rsidR="00554A7F" w:rsidRPr="00F04149" w:rsidRDefault="00554A7F" w:rsidP="006C17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1234" w:type="dxa"/>
            <w:shd w:val="clear" w:color="auto" w:fill="auto"/>
          </w:tcPr>
          <w:p w14:paraId="6F95B01A" w14:textId="1DCD8330" w:rsidR="00554A7F" w:rsidRPr="00F04149" w:rsidRDefault="00554A7F" w:rsidP="006C17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993" w:type="dxa"/>
            <w:vMerge/>
            <w:shd w:val="clear" w:color="auto" w:fill="auto"/>
          </w:tcPr>
          <w:p w14:paraId="5C91B74D" w14:textId="77777777" w:rsidR="00554A7F" w:rsidRPr="00F04149" w:rsidRDefault="00554A7F" w:rsidP="006C17A3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5D31E780" w14:textId="77777777" w:rsidR="00554A7F" w:rsidRPr="00F04149" w:rsidRDefault="00554A7F" w:rsidP="006C17A3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51" w:type="dxa"/>
            <w:vMerge/>
          </w:tcPr>
          <w:p w14:paraId="5E8B143B" w14:textId="77777777" w:rsidR="00554A7F" w:rsidRPr="00F04149" w:rsidRDefault="00554A7F" w:rsidP="006C17A3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14:paraId="73019E64" w14:textId="11AC4C9C" w:rsidR="008213F4" w:rsidRPr="008213F4" w:rsidRDefault="00F04149" w:rsidP="00F04149">
      <w:pPr>
        <w:pStyle w:val="7"/>
        <w:jc w:val="both"/>
        <w:rPr>
          <w:rFonts w:ascii="Times New Roman" w:hAnsi="Times New Roman" w:cs="Times New Roman"/>
          <w:b/>
          <w:i w:val="0"/>
          <w:iCs w:val="0"/>
          <w:sz w:val="24"/>
          <w:szCs w:val="24"/>
        </w:rPr>
      </w:pPr>
      <w:r w:rsidRPr="00F04149">
        <w:rPr>
          <w:rFonts w:ascii="Times New Roman" w:hAnsi="Times New Roman" w:cs="Times New Roman"/>
          <w:color w:val="000000"/>
          <w:sz w:val="24"/>
          <w:szCs w:val="24"/>
        </w:rPr>
        <w:t xml:space="preserve">         </w:t>
      </w:r>
      <w:r w:rsidR="008213F4" w:rsidRPr="008213F4">
        <w:rPr>
          <w:rFonts w:ascii="Times New Roman" w:hAnsi="Times New Roman" w:cs="Times New Roman"/>
          <w:i w:val="0"/>
          <w:iCs w:val="0"/>
          <w:color w:val="000000"/>
          <w:sz w:val="24"/>
          <w:szCs w:val="24"/>
        </w:rPr>
        <w:t>Підсумковий контроль визначається як середня двох контролів за перший та д</w:t>
      </w:r>
      <w:bookmarkEnd w:id="10"/>
      <w:r w:rsidR="008213F4" w:rsidRPr="008213F4">
        <w:rPr>
          <w:rFonts w:ascii="Times New Roman" w:hAnsi="Times New Roman" w:cs="Times New Roman"/>
          <w:i w:val="0"/>
          <w:iCs w:val="0"/>
          <w:color w:val="000000"/>
          <w:sz w:val="24"/>
          <w:szCs w:val="24"/>
        </w:rPr>
        <w:t>ругий змістовні модулі.</w:t>
      </w:r>
    </w:p>
    <w:p w14:paraId="202647C6" w14:textId="77777777" w:rsidR="008213F4" w:rsidRPr="008213F4" w:rsidRDefault="008213F4" w:rsidP="008213F4">
      <w:pPr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213F4">
        <w:rPr>
          <w:rFonts w:ascii="Times New Roman" w:hAnsi="Times New Roman" w:cs="Times New Roman"/>
          <w:sz w:val="24"/>
          <w:szCs w:val="24"/>
          <w:lang w:val="uk-UA"/>
        </w:rPr>
        <w:t>Шк</w:t>
      </w:r>
      <w:r w:rsidRPr="008213F4">
        <w:rPr>
          <w:rFonts w:ascii="Times New Roman" w:hAnsi="Times New Roman" w:cs="Times New Roman"/>
          <w:sz w:val="24"/>
          <w:szCs w:val="24"/>
        </w:rPr>
        <w:t xml:space="preserve">алою оцінювання знань студентів університету є 100-бальна шкала, яка означає наступне: </w:t>
      </w:r>
    </w:p>
    <w:p w14:paraId="779C3F62" w14:textId="77777777" w:rsidR="008213F4" w:rsidRPr="008213F4" w:rsidRDefault="008213F4" w:rsidP="008213F4">
      <w:pPr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213F4">
        <w:rPr>
          <w:rFonts w:ascii="Times New Roman" w:hAnsi="Times New Roman" w:cs="Times New Roman"/>
          <w:b/>
          <w:sz w:val="24"/>
          <w:szCs w:val="24"/>
          <w:lang w:val="uk-UA"/>
        </w:rPr>
        <w:t>оцінка 95-100 балів</w:t>
      </w:r>
      <w:r w:rsidRPr="008213F4">
        <w:rPr>
          <w:rFonts w:ascii="Times New Roman" w:hAnsi="Times New Roman" w:cs="Times New Roman"/>
          <w:sz w:val="24"/>
          <w:szCs w:val="24"/>
          <w:lang w:val="uk-UA"/>
        </w:rPr>
        <w:t xml:space="preserve"> ставиться за глибоке засвоєння програмного матеріалу,  застосування при підготовці відповіді матеріалів не тільки рекомендованої, але й додаткової навчальної літератури та творчого підходу,  що свідчить про високий та ефективний рівень самостійної роботи студента;  чітке володіння граматичним матеріалом,  вміння використовувати його при виконанні практичних завдань.  Оформлення відповіді має бути акуратним,  логічним та послідовним; </w:t>
      </w:r>
    </w:p>
    <w:p w14:paraId="4038853E" w14:textId="77777777" w:rsidR="008213F4" w:rsidRPr="008213F4" w:rsidRDefault="008213F4" w:rsidP="008213F4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213F4">
        <w:rPr>
          <w:rFonts w:ascii="Times New Roman" w:hAnsi="Times New Roman" w:cs="Times New Roman"/>
          <w:b/>
          <w:sz w:val="24"/>
          <w:szCs w:val="24"/>
          <w:lang w:val="uk-UA"/>
        </w:rPr>
        <w:t>оцінка 90-94</w:t>
      </w:r>
      <w:r w:rsidRPr="008213F4">
        <w:rPr>
          <w:rFonts w:ascii="Times New Roman" w:hAnsi="Times New Roman" w:cs="Times New Roman"/>
          <w:sz w:val="24"/>
          <w:szCs w:val="24"/>
          <w:lang w:val="uk-UA"/>
        </w:rPr>
        <w:t xml:space="preserve"> бали ставиться за глибоке засвоєння програмного матеріалу,  засвоєння граматики,  чітке володіння фонетичними знаннями,  вміння вести діалог і монолог,  розуміти різноманітні тексти на слух, швидко та правильно перекладати речення з однієї мови на іншу. </w:t>
      </w:r>
      <w:r w:rsidRPr="008213F4">
        <w:rPr>
          <w:rFonts w:ascii="Times New Roman" w:hAnsi="Times New Roman" w:cs="Times New Roman"/>
          <w:sz w:val="24"/>
          <w:szCs w:val="24"/>
        </w:rPr>
        <w:t>При цьому оформлення відповіді</w:t>
      </w:r>
      <w:r w:rsidRPr="008213F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8213F4">
        <w:rPr>
          <w:rFonts w:ascii="Times New Roman" w:hAnsi="Times New Roman" w:cs="Times New Roman"/>
          <w:sz w:val="24"/>
          <w:szCs w:val="24"/>
        </w:rPr>
        <w:t xml:space="preserve">(письмової роботи)повинно бути акуратним, логічним та послідовним; </w:t>
      </w:r>
    </w:p>
    <w:p w14:paraId="535C7211" w14:textId="77777777" w:rsidR="008213F4" w:rsidRPr="008213F4" w:rsidRDefault="008213F4" w:rsidP="008213F4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213F4">
        <w:rPr>
          <w:rFonts w:ascii="Times New Roman" w:hAnsi="Times New Roman" w:cs="Times New Roman"/>
          <w:b/>
          <w:sz w:val="24"/>
          <w:szCs w:val="24"/>
        </w:rPr>
        <w:t>оцінка 82-89</w:t>
      </w:r>
      <w:r w:rsidRPr="008213F4">
        <w:rPr>
          <w:rFonts w:ascii="Times New Roman" w:hAnsi="Times New Roman" w:cs="Times New Roman"/>
          <w:sz w:val="24"/>
          <w:szCs w:val="24"/>
        </w:rPr>
        <w:t xml:space="preserve"> балів ставиться за повне засвоєння програмного матеріалу</w:t>
      </w:r>
      <w:r w:rsidRPr="008213F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8213F4">
        <w:rPr>
          <w:rFonts w:ascii="Times New Roman" w:hAnsi="Times New Roman" w:cs="Times New Roman"/>
          <w:sz w:val="24"/>
          <w:szCs w:val="24"/>
        </w:rPr>
        <w:t>та наявне вміння розуміти мову оригіналу на слух,  усвідомлене застосування</w:t>
      </w:r>
      <w:r w:rsidRPr="008213F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8213F4">
        <w:rPr>
          <w:rFonts w:ascii="Times New Roman" w:hAnsi="Times New Roman" w:cs="Times New Roman"/>
          <w:sz w:val="24"/>
          <w:szCs w:val="24"/>
        </w:rPr>
        <w:t>знань для виконання письмових контрольних робіт; за умови виконання всіх</w:t>
      </w:r>
      <w:r w:rsidRPr="008213F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8213F4">
        <w:rPr>
          <w:rFonts w:ascii="Times New Roman" w:hAnsi="Times New Roman" w:cs="Times New Roman"/>
          <w:sz w:val="24"/>
          <w:szCs w:val="24"/>
        </w:rPr>
        <w:t>вимог,  які передбачені для оцінки «відмінно»  при наявності незначних</w:t>
      </w:r>
      <w:r w:rsidRPr="008213F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8213F4">
        <w:rPr>
          <w:rFonts w:ascii="Times New Roman" w:hAnsi="Times New Roman" w:cs="Times New Roman"/>
          <w:sz w:val="24"/>
          <w:szCs w:val="24"/>
        </w:rPr>
        <w:t>граматичних та лексичних помилок.  Оформлення виконаного завдання має</w:t>
      </w:r>
      <w:r w:rsidRPr="008213F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8213F4">
        <w:rPr>
          <w:rFonts w:ascii="Times New Roman" w:hAnsi="Times New Roman" w:cs="Times New Roman"/>
          <w:sz w:val="24"/>
          <w:szCs w:val="24"/>
        </w:rPr>
        <w:t xml:space="preserve">бути охайним; </w:t>
      </w:r>
    </w:p>
    <w:p w14:paraId="1C90C826" w14:textId="77777777" w:rsidR="008213F4" w:rsidRPr="008213F4" w:rsidRDefault="008213F4" w:rsidP="008213F4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213F4">
        <w:rPr>
          <w:rFonts w:ascii="Times New Roman" w:hAnsi="Times New Roman" w:cs="Times New Roman"/>
          <w:b/>
          <w:sz w:val="24"/>
          <w:szCs w:val="24"/>
        </w:rPr>
        <w:t>оцінка 75-81</w:t>
      </w:r>
      <w:r w:rsidRPr="008213F4">
        <w:rPr>
          <w:rFonts w:ascii="Times New Roman" w:hAnsi="Times New Roman" w:cs="Times New Roman"/>
          <w:sz w:val="24"/>
          <w:szCs w:val="24"/>
        </w:rPr>
        <w:t xml:space="preserve"> бал ставиться за повне засвоєння програмного матеріалу та</w:t>
      </w:r>
      <w:r w:rsidRPr="008213F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8213F4">
        <w:rPr>
          <w:rFonts w:ascii="Times New Roman" w:hAnsi="Times New Roman" w:cs="Times New Roman"/>
          <w:sz w:val="24"/>
          <w:szCs w:val="24"/>
        </w:rPr>
        <w:t>наявне вміння орієнтуватися в мовному матеріалі,  усвідомлене застосування</w:t>
      </w:r>
      <w:r w:rsidRPr="008213F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8213F4">
        <w:rPr>
          <w:rFonts w:ascii="Times New Roman" w:hAnsi="Times New Roman" w:cs="Times New Roman"/>
          <w:sz w:val="24"/>
          <w:szCs w:val="24"/>
        </w:rPr>
        <w:t>знань для виконання практичних завдань (контрольних робіт та тестових</w:t>
      </w:r>
      <w:r w:rsidRPr="008213F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8213F4">
        <w:rPr>
          <w:rFonts w:ascii="Times New Roman" w:hAnsi="Times New Roman" w:cs="Times New Roman"/>
          <w:sz w:val="24"/>
          <w:szCs w:val="24"/>
        </w:rPr>
        <w:t>завдань). При виконанні завдань та під час контролю навичок діалогічного та</w:t>
      </w:r>
      <w:r w:rsidRPr="008213F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8213F4">
        <w:rPr>
          <w:rFonts w:ascii="Times New Roman" w:hAnsi="Times New Roman" w:cs="Times New Roman"/>
          <w:sz w:val="24"/>
          <w:szCs w:val="24"/>
        </w:rPr>
        <w:t xml:space="preserve">монологічного мовлення студент припускається окремих не грубих помилок. </w:t>
      </w:r>
      <w:r w:rsidRPr="008213F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8213F4">
        <w:rPr>
          <w:rFonts w:ascii="Times New Roman" w:hAnsi="Times New Roman" w:cs="Times New Roman"/>
          <w:sz w:val="24"/>
          <w:szCs w:val="24"/>
        </w:rPr>
        <w:t xml:space="preserve">Оформлення виконаного письмового завдання має бути охайним; </w:t>
      </w:r>
    </w:p>
    <w:p w14:paraId="795B28B3" w14:textId="77777777" w:rsidR="008213F4" w:rsidRPr="008213F4" w:rsidRDefault="008213F4" w:rsidP="008213F4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213F4">
        <w:rPr>
          <w:rFonts w:ascii="Times New Roman" w:hAnsi="Times New Roman" w:cs="Times New Roman"/>
          <w:b/>
          <w:sz w:val="24"/>
          <w:szCs w:val="24"/>
        </w:rPr>
        <w:t>оцінка 68-74</w:t>
      </w:r>
      <w:r w:rsidRPr="008213F4">
        <w:rPr>
          <w:rFonts w:ascii="Times New Roman" w:hAnsi="Times New Roman" w:cs="Times New Roman"/>
          <w:sz w:val="24"/>
          <w:szCs w:val="24"/>
        </w:rPr>
        <w:t xml:space="preserve"> бали ставиться за недостатнє засвоєння програмного</w:t>
      </w:r>
      <w:r w:rsidRPr="008213F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8213F4">
        <w:rPr>
          <w:rFonts w:ascii="Times New Roman" w:hAnsi="Times New Roman" w:cs="Times New Roman"/>
          <w:sz w:val="24"/>
          <w:szCs w:val="24"/>
        </w:rPr>
        <w:t>матеріалу та середній рівень засвоєння граматичного та лексичного матеріалу. При виконанні письмових контрольних робіт студент припускається значної</w:t>
      </w:r>
      <w:r w:rsidRPr="008213F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8213F4">
        <w:rPr>
          <w:rFonts w:ascii="Times New Roman" w:hAnsi="Times New Roman" w:cs="Times New Roman"/>
          <w:sz w:val="24"/>
          <w:szCs w:val="24"/>
        </w:rPr>
        <w:t>кількості помилок, показує задовільний рівень засвоєння навичок діалогічного</w:t>
      </w:r>
      <w:r w:rsidRPr="008213F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8213F4">
        <w:rPr>
          <w:rFonts w:ascii="Times New Roman" w:hAnsi="Times New Roman" w:cs="Times New Roman"/>
          <w:sz w:val="24"/>
          <w:szCs w:val="24"/>
        </w:rPr>
        <w:t>та монологічного мовлення.  В письмових роботах студента є елементи</w:t>
      </w:r>
      <w:r w:rsidRPr="008213F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8213F4">
        <w:rPr>
          <w:rFonts w:ascii="Times New Roman" w:hAnsi="Times New Roman" w:cs="Times New Roman"/>
          <w:sz w:val="24"/>
          <w:szCs w:val="24"/>
        </w:rPr>
        <w:t xml:space="preserve">неохайності (закреслення, виправлення, нечітке написання букв); </w:t>
      </w:r>
    </w:p>
    <w:p w14:paraId="3935657F" w14:textId="77777777" w:rsidR="008213F4" w:rsidRPr="008213F4" w:rsidRDefault="008213F4" w:rsidP="008213F4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213F4">
        <w:rPr>
          <w:rFonts w:ascii="Times New Roman" w:hAnsi="Times New Roman" w:cs="Times New Roman"/>
          <w:b/>
          <w:sz w:val="24"/>
          <w:szCs w:val="24"/>
        </w:rPr>
        <w:t>оцінка 60-67</w:t>
      </w:r>
      <w:r w:rsidRPr="008213F4">
        <w:rPr>
          <w:rFonts w:ascii="Times New Roman" w:hAnsi="Times New Roman" w:cs="Times New Roman"/>
          <w:sz w:val="24"/>
          <w:szCs w:val="24"/>
        </w:rPr>
        <w:t xml:space="preserve"> балів ставиться за часткове засвоєння програмного</w:t>
      </w:r>
      <w:r w:rsidRPr="008213F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8213F4">
        <w:rPr>
          <w:rFonts w:ascii="Times New Roman" w:hAnsi="Times New Roman" w:cs="Times New Roman"/>
          <w:sz w:val="24"/>
          <w:szCs w:val="24"/>
        </w:rPr>
        <w:t>матеріалу,  часткове вміння застосовувати граматичні та лексичні знання та</w:t>
      </w:r>
      <w:r w:rsidRPr="008213F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8213F4">
        <w:rPr>
          <w:rFonts w:ascii="Times New Roman" w:hAnsi="Times New Roman" w:cs="Times New Roman"/>
          <w:sz w:val="24"/>
          <w:szCs w:val="24"/>
        </w:rPr>
        <w:t>деякі навички діалогічного та монологічного мовлення. В письмових роботах</w:t>
      </w:r>
      <w:r w:rsidRPr="008213F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8213F4">
        <w:rPr>
          <w:rFonts w:ascii="Times New Roman" w:hAnsi="Times New Roman" w:cs="Times New Roman"/>
          <w:sz w:val="24"/>
          <w:szCs w:val="24"/>
        </w:rPr>
        <w:t>студента багато граматичних та лексичних помилок, сама ж робота оформлена</w:t>
      </w:r>
      <w:r w:rsidRPr="008213F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8213F4">
        <w:rPr>
          <w:rFonts w:ascii="Times New Roman" w:hAnsi="Times New Roman" w:cs="Times New Roman"/>
          <w:sz w:val="24"/>
          <w:szCs w:val="24"/>
        </w:rPr>
        <w:t xml:space="preserve">неохайно; </w:t>
      </w:r>
    </w:p>
    <w:p w14:paraId="50838663" w14:textId="77777777" w:rsidR="008213F4" w:rsidRPr="008213F4" w:rsidRDefault="008213F4" w:rsidP="008213F4">
      <w:pPr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213F4">
        <w:rPr>
          <w:rFonts w:ascii="Times New Roman" w:hAnsi="Times New Roman" w:cs="Times New Roman"/>
          <w:b/>
          <w:sz w:val="24"/>
          <w:szCs w:val="24"/>
        </w:rPr>
        <w:lastRenderedPageBreak/>
        <w:t>оцінка 35-59</w:t>
      </w:r>
      <w:r w:rsidRPr="008213F4">
        <w:rPr>
          <w:rFonts w:ascii="Times New Roman" w:hAnsi="Times New Roman" w:cs="Times New Roman"/>
          <w:sz w:val="24"/>
          <w:szCs w:val="24"/>
        </w:rPr>
        <w:t xml:space="preserve"> балів ставиться тому студенту,  що не засвоїв програмний</w:t>
      </w:r>
      <w:r w:rsidRPr="008213F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8213F4">
        <w:rPr>
          <w:rFonts w:ascii="Times New Roman" w:hAnsi="Times New Roman" w:cs="Times New Roman"/>
          <w:sz w:val="24"/>
          <w:szCs w:val="24"/>
        </w:rPr>
        <w:t>матеріал, не може виконати правильно жодне практичне письмове завдання, не</w:t>
      </w:r>
      <w:r w:rsidRPr="008213F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8213F4">
        <w:rPr>
          <w:rFonts w:ascii="Times New Roman" w:hAnsi="Times New Roman" w:cs="Times New Roman"/>
          <w:sz w:val="24"/>
          <w:szCs w:val="24"/>
        </w:rPr>
        <w:t>розуміє іноземної мови на слух,  не може перекладати ні окремі речення,  ні</w:t>
      </w:r>
      <w:r w:rsidRPr="008213F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8213F4">
        <w:rPr>
          <w:rFonts w:ascii="Times New Roman" w:hAnsi="Times New Roman" w:cs="Times New Roman"/>
          <w:sz w:val="24"/>
          <w:szCs w:val="24"/>
        </w:rPr>
        <w:t xml:space="preserve">тексти з однієї мови на іншу; </w:t>
      </w:r>
    </w:p>
    <w:p w14:paraId="60C76838" w14:textId="77777777" w:rsidR="008213F4" w:rsidRPr="008213F4" w:rsidRDefault="008213F4" w:rsidP="008213F4">
      <w:pPr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213F4">
        <w:rPr>
          <w:rFonts w:ascii="Times New Roman" w:hAnsi="Times New Roman" w:cs="Times New Roman"/>
          <w:b/>
          <w:sz w:val="24"/>
          <w:szCs w:val="24"/>
        </w:rPr>
        <w:t>оцінка 1-34</w:t>
      </w:r>
      <w:r w:rsidRPr="008213F4">
        <w:rPr>
          <w:rFonts w:ascii="Times New Roman" w:hAnsi="Times New Roman" w:cs="Times New Roman"/>
          <w:sz w:val="24"/>
          <w:szCs w:val="24"/>
        </w:rPr>
        <w:t xml:space="preserve"> бали ставиться за повну відсутність знань та незасвоєння</w:t>
      </w:r>
      <w:r w:rsidRPr="008213F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8213F4">
        <w:rPr>
          <w:rFonts w:ascii="Times New Roman" w:hAnsi="Times New Roman" w:cs="Times New Roman"/>
          <w:sz w:val="24"/>
          <w:szCs w:val="24"/>
        </w:rPr>
        <w:t xml:space="preserve">програмного матеріалу. </w:t>
      </w:r>
    </w:p>
    <w:p w14:paraId="5CF60788" w14:textId="77777777" w:rsidR="008213F4" w:rsidRPr="008213F4" w:rsidRDefault="008213F4" w:rsidP="008213F4">
      <w:pPr>
        <w:pStyle w:val="a8"/>
        <w:numPr>
          <w:ilvl w:val="0"/>
          <w:numId w:val="1"/>
        </w:numPr>
        <w:ind w:left="0" w:firstLine="567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8213F4">
        <w:rPr>
          <w:rFonts w:ascii="Times New Roman" w:hAnsi="Times New Roman" w:cs="Times New Roman"/>
          <w:b/>
          <w:bCs/>
          <w:sz w:val="24"/>
          <w:szCs w:val="24"/>
          <w:lang w:val="uk-UA"/>
        </w:rPr>
        <w:t>Шкала оцінювання: національна та ECTS</w:t>
      </w:r>
    </w:p>
    <w:tbl>
      <w:tblPr>
        <w:tblW w:w="935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92"/>
        <w:gridCol w:w="1504"/>
        <w:gridCol w:w="3109"/>
        <w:gridCol w:w="2651"/>
      </w:tblGrid>
      <w:tr w:rsidR="008213F4" w:rsidRPr="008213F4" w14:paraId="3E5B68B6" w14:textId="77777777" w:rsidTr="006C17A3">
        <w:trPr>
          <w:trHeight w:val="450"/>
        </w:trPr>
        <w:tc>
          <w:tcPr>
            <w:tcW w:w="2137" w:type="dxa"/>
            <w:vMerge w:val="restart"/>
            <w:vAlign w:val="center"/>
          </w:tcPr>
          <w:p w14:paraId="658BC86B" w14:textId="77777777" w:rsidR="008213F4" w:rsidRPr="008213F4" w:rsidRDefault="008213F4" w:rsidP="008213F4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213F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Сума балів за всі види навчальної діяльності</w:t>
            </w:r>
          </w:p>
        </w:tc>
        <w:tc>
          <w:tcPr>
            <w:tcW w:w="1357" w:type="dxa"/>
            <w:vMerge w:val="restart"/>
            <w:vAlign w:val="center"/>
          </w:tcPr>
          <w:p w14:paraId="3E948CCF" w14:textId="77777777" w:rsidR="008213F4" w:rsidRPr="008213F4" w:rsidRDefault="008213F4" w:rsidP="008213F4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213F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Оцінка</w:t>
            </w:r>
            <w:r w:rsidRPr="008213F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r w:rsidRPr="008213F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ECTS</w:t>
            </w:r>
          </w:p>
        </w:tc>
        <w:tc>
          <w:tcPr>
            <w:tcW w:w="5862" w:type="dxa"/>
            <w:gridSpan w:val="2"/>
            <w:vAlign w:val="center"/>
          </w:tcPr>
          <w:p w14:paraId="63EAB62B" w14:textId="77777777" w:rsidR="008213F4" w:rsidRPr="008213F4" w:rsidRDefault="008213F4" w:rsidP="008213F4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213F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Оцінка за національною шкалою</w:t>
            </w:r>
          </w:p>
        </w:tc>
      </w:tr>
      <w:tr w:rsidR="008213F4" w:rsidRPr="008213F4" w14:paraId="09AA61ED" w14:textId="77777777" w:rsidTr="006C17A3">
        <w:trPr>
          <w:trHeight w:val="450"/>
        </w:trPr>
        <w:tc>
          <w:tcPr>
            <w:tcW w:w="2137" w:type="dxa"/>
            <w:vMerge/>
            <w:vAlign w:val="center"/>
          </w:tcPr>
          <w:p w14:paraId="53CCE6D5" w14:textId="77777777" w:rsidR="008213F4" w:rsidRPr="008213F4" w:rsidRDefault="008213F4" w:rsidP="008213F4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357" w:type="dxa"/>
            <w:vMerge/>
            <w:vAlign w:val="center"/>
          </w:tcPr>
          <w:p w14:paraId="76C0559D" w14:textId="77777777" w:rsidR="008213F4" w:rsidRPr="008213F4" w:rsidRDefault="008213F4" w:rsidP="008213F4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168" w:type="dxa"/>
            <w:vAlign w:val="center"/>
          </w:tcPr>
          <w:p w14:paraId="4BA158E0" w14:textId="77777777" w:rsidR="008213F4" w:rsidRPr="008213F4" w:rsidRDefault="008213F4" w:rsidP="008213F4">
            <w:pPr>
              <w:ind w:right="-144" w:firstLine="56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213F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для екзамену, курсового проекту (роботи), практики</w:t>
            </w:r>
          </w:p>
        </w:tc>
        <w:tc>
          <w:tcPr>
            <w:tcW w:w="2694" w:type="dxa"/>
            <w:shd w:val="clear" w:color="auto" w:fill="auto"/>
          </w:tcPr>
          <w:p w14:paraId="07DB787F" w14:textId="77777777" w:rsidR="008213F4" w:rsidRPr="008213F4" w:rsidRDefault="008213F4" w:rsidP="008213F4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213F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для заліку</w:t>
            </w:r>
          </w:p>
        </w:tc>
      </w:tr>
      <w:tr w:rsidR="008213F4" w:rsidRPr="008213F4" w14:paraId="28EB6078" w14:textId="77777777" w:rsidTr="006C17A3">
        <w:tc>
          <w:tcPr>
            <w:tcW w:w="2137" w:type="dxa"/>
            <w:vAlign w:val="center"/>
          </w:tcPr>
          <w:p w14:paraId="687B8701" w14:textId="77777777" w:rsidR="008213F4" w:rsidRPr="008213F4" w:rsidRDefault="008213F4" w:rsidP="008213F4">
            <w:pPr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213F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90 – 100</w:t>
            </w:r>
          </w:p>
        </w:tc>
        <w:tc>
          <w:tcPr>
            <w:tcW w:w="1357" w:type="dxa"/>
            <w:vAlign w:val="center"/>
          </w:tcPr>
          <w:p w14:paraId="65F71D42" w14:textId="77777777" w:rsidR="008213F4" w:rsidRPr="008213F4" w:rsidRDefault="008213F4" w:rsidP="008213F4">
            <w:pPr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213F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А</w:t>
            </w:r>
          </w:p>
        </w:tc>
        <w:tc>
          <w:tcPr>
            <w:tcW w:w="3168" w:type="dxa"/>
            <w:vAlign w:val="center"/>
          </w:tcPr>
          <w:p w14:paraId="542A5C65" w14:textId="77777777" w:rsidR="008213F4" w:rsidRPr="008213F4" w:rsidRDefault="008213F4" w:rsidP="008213F4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213F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відмінно  </w:t>
            </w:r>
          </w:p>
        </w:tc>
        <w:tc>
          <w:tcPr>
            <w:tcW w:w="2694" w:type="dxa"/>
            <w:vMerge w:val="restart"/>
          </w:tcPr>
          <w:p w14:paraId="78276C59" w14:textId="77777777" w:rsidR="008213F4" w:rsidRPr="008213F4" w:rsidRDefault="008213F4" w:rsidP="008213F4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1B74947C" w14:textId="77777777" w:rsidR="008213F4" w:rsidRPr="008213F4" w:rsidRDefault="008213F4" w:rsidP="008213F4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62712027" w14:textId="77777777" w:rsidR="008213F4" w:rsidRPr="008213F4" w:rsidRDefault="008213F4" w:rsidP="008213F4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213F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зараховано</w:t>
            </w:r>
          </w:p>
        </w:tc>
      </w:tr>
      <w:tr w:rsidR="008213F4" w:rsidRPr="008213F4" w14:paraId="63E4C9CC" w14:textId="77777777" w:rsidTr="006C17A3">
        <w:trPr>
          <w:trHeight w:val="194"/>
        </w:trPr>
        <w:tc>
          <w:tcPr>
            <w:tcW w:w="2137" w:type="dxa"/>
            <w:vAlign w:val="center"/>
          </w:tcPr>
          <w:p w14:paraId="68E0AF70" w14:textId="77777777" w:rsidR="008213F4" w:rsidRPr="008213F4" w:rsidRDefault="008213F4" w:rsidP="008213F4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213F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85-89</w:t>
            </w:r>
          </w:p>
        </w:tc>
        <w:tc>
          <w:tcPr>
            <w:tcW w:w="1357" w:type="dxa"/>
            <w:vAlign w:val="center"/>
          </w:tcPr>
          <w:p w14:paraId="0EB73F58" w14:textId="77777777" w:rsidR="008213F4" w:rsidRPr="008213F4" w:rsidRDefault="008213F4" w:rsidP="008213F4">
            <w:pPr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213F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</w:t>
            </w:r>
          </w:p>
        </w:tc>
        <w:tc>
          <w:tcPr>
            <w:tcW w:w="3168" w:type="dxa"/>
            <w:vMerge w:val="restart"/>
            <w:vAlign w:val="center"/>
          </w:tcPr>
          <w:p w14:paraId="2705DCC6" w14:textId="77777777" w:rsidR="008213F4" w:rsidRPr="008213F4" w:rsidRDefault="008213F4" w:rsidP="008213F4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213F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добре </w:t>
            </w:r>
          </w:p>
        </w:tc>
        <w:tc>
          <w:tcPr>
            <w:tcW w:w="2694" w:type="dxa"/>
            <w:vMerge/>
          </w:tcPr>
          <w:p w14:paraId="26F36E8C" w14:textId="77777777" w:rsidR="008213F4" w:rsidRPr="008213F4" w:rsidRDefault="008213F4" w:rsidP="008213F4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8213F4" w:rsidRPr="008213F4" w14:paraId="30E5EDD8" w14:textId="77777777" w:rsidTr="006C17A3">
        <w:tc>
          <w:tcPr>
            <w:tcW w:w="2137" w:type="dxa"/>
            <w:vAlign w:val="center"/>
          </w:tcPr>
          <w:p w14:paraId="5B1E8840" w14:textId="77777777" w:rsidR="008213F4" w:rsidRPr="008213F4" w:rsidRDefault="008213F4" w:rsidP="008213F4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213F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75-84</w:t>
            </w:r>
          </w:p>
        </w:tc>
        <w:tc>
          <w:tcPr>
            <w:tcW w:w="1357" w:type="dxa"/>
            <w:vAlign w:val="center"/>
          </w:tcPr>
          <w:p w14:paraId="3D5DE3BB" w14:textId="77777777" w:rsidR="008213F4" w:rsidRPr="008213F4" w:rsidRDefault="008213F4" w:rsidP="008213F4">
            <w:pPr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213F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С</w:t>
            </w:r>
          </w:p>
        </w:tc>
        <w:tc>
          <w:tcPr>
            <w:tcW w:w="3168" w:type="dxa"/>
            <w:vMerge/>
            <w:vAlign w:val="center"/>
          </w:tcPr>
          <w:p w14:paraId="55F646A9" w14:textId="77777777" w:rsidR="008213F4" w:rsidRPr="008213F4" w:rsidRDefault="008213F4" w:rsidP="008213F4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4" w:type="dxa"/>
            <w:vMerge/>
          </w:tcPr>
          <w:p w14:paraId="6401B768" w14:textId="77777777" w:rsidR="008213F4" w:rsidRPr="008213F4" w:rsidRDefault="008213F4" w:rsidP="008213F4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8213F4" w:rsidRPr="008213F4" w14:paraId="7AC22B2D" w14:textId="77777777" w:rsidTr="006C17A3">
        <w:tc>
          <w:tcPr>
            <w:tcW w:w="2137" w:type="dxa"/>
            <w:vAlign w:val="center"/>
          </w:tcPr>
          <w:p w14:paraId="7FE241DE" w14:textId="77777777" w:rsidR="008213F4" w:rsidRPr="008213F4" w:rsidRDefault="008213F4" w:rsidP="008213F4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213F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70-74</w:t>
            </w:r>
          </w:p>
        </w:tc>
        <w:tc>
          <w:tcPr>
            <w:tcW w:w="1357" w:type="dxa"/>
            <w:vAlign w:val="center"/>
          </w:tcPr>
          <w:p w14:paraId="2605F004" w14:textId="77777777" w:rsidR="008213F4" w:rsidRPr="008213F4" w:rsidRDefault="008213F4" w:rsidP="008213F4">
            <w:pPr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213F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D</w:t>
            </w:r>
          </w:p>
        </w:tc>
        <w:tc>
          <w:tcPr>
            <w:tcW w:w="3168" w:type="dxa"/>
            <w:vMerge w:val="restart"/>
            <w:vAlign w:val="center"/>
          </w:tcPr>
          <w:p w14:paraId="4CD5816D" w14:textId="77777777" w:rsidR="008213F4" w:rsidRPr="008213F4" w:rsidRDefault="008213F4" w:rsidP="008213F4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213F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задовільно </w:t>
            </w:r>
          </w:p>
        </w:tc>
        <w:tc>
          <w:tcPr>
            <w:tcW w:w="2694" w:type="dxa"/>
            <w:vMerge/>
          </w:tcPr>
          <w:p w14:paraId="35D30060" w14:textId="77777777" w:rsidR="008213F4" w:rsidRPr="008213F4" w:rsidRDefault="008213F4" w:rsidP="008213F4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8213F4" w:rsidRPr="008213F4" w14:paraId="35AD6651" w14:textId="77777777" w:rsidTr="006C17A3">
        <w:tc>
          <w:tcPr>
            <w:tcW w:w="2137" w:type="dxa"/>
            <w:vAlign w:val="center"/>
          </w:tcPr>
          <w:p w14:paraId="05FF686B" w14:textId="77777777" w:rsidR="008213F4" w:rsidRPr="008213F4" w:rsidRDefault="008213F4" w:rsidP="008213F4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213F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60-69</w:t>
            </w:r>
          </w:p>
        </w:tc>
        <w:tc>
          <w:tcPr>
            <w:tcW w:w="1357" w:type="dxa"/>
            <w:vAlign w:val="center"/>
          </w:tcPr>
          <w:p w14:paraId="32558925" w14:textId="77777777" w:rsidR="008213F4" w:rsidRPr="008213F4" w:rsidRDefault="008213F4" w:rsidP="008213F4">
            <w:pPr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213F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Е </w:t>
            </w:r>
          </w:p>
        </w:tc>
        <w:tc>
          <w:tcPr>
            <w:tcW w:w="3168" w:type="dxa"/>
            <w:vMerge/>
            <w:vAlign w:val="center"/>
          </w:tcPr>
          <w:p w14:paraId="167B13BB" w14:textId="77777777" w:rsidR="008213F4" w:rsidRPr="008213F4" w:rsidRDefault="008213F4" w:rsidP="008213F4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4" w:type="dxa"/>
            <w:vMerge/>
          </w:tcPr>
          <w:p w14:paraId="0AB0A4C2" w14:textId="77777777" w:rsidR="008213F4" w:rsidRPr="008213F4" w:rsidRDefault="008213F4" w:rsidP="008213F4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8213F4" w:rsidRPr="008213F4" w14:paraId="1EAB6B55" w14:textId="77777777" w:rsidTr="006C17A3">
        <w:tc>
          <w:tcPr>
            <w:tcW w:w="2137" w:type="dxa"/>
            <w:vAlign w:val="center"/>
          </w:tcPr>
          <w:p w14:paraId="583B01F9" w14:textId="77777777" w:rsidR="008213F4" w:rsidRPr="008213F4" w:rsidRDefault="008213F4" w:rsidP="008213F4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213F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35-59</w:t>
            </w:r>
          </w:p>
        </w:tc>
        <w:tc>
          <w:tcPr>
            <w:tcW w:w="1357" w:type="dxa"/>
            <w:vAlign w:val="center"/>
          </w:tcPr>
          <w:p w14:paraId="6AC79169" w14:textId="77777777" w:rsidR="008213F4" w:rsidRPr="008213F4" w:rsidRDefault="008213F4" w:rsidP="008213F4">
            <w:pPr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213F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FX</w:t>
            </w:r>
          </w:p>
        </w:tc>
        <w:tc>
          <w:tcPr>
            <w:tcW w:w="3168" w:type="dxa"/>
            <w:vAlign w:val="center"/>
          </w:tcPr>
          <w:p w14:paraId="05224ED3" w14:textId="77777777" w:rsidR="008213F4" w:rsidRPr="008213F4" w:rsidRDefault="008213F4" w:rsidP="008213F4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213F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незадовільно з можливістю повторного складання</w:t>
            </w:r>
          </w:p>
        </w:tc>
        <w:tc>
          <w:tcPr>
            <w:tcW w:w="2694" w:type="dxa"/>
          </w:tcPr>
          <w:p w14:paraId="1036BADD" w14:textId="77777777" w:rsidR="008213F4" w:rsidRPr="008213F4" w:rsidRDefault="008213F4" w:rsidP="008213F4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213F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не зараховано з можливістю повторного складання</w:t>
            </w:r>
          </w:p>
        </w:tc>
      </w:tr>
      <w:tr w:rsidR="008213F4" w:rsidRPr="008213F4" w14:paraId="012CEA17" w14:textId="77777777" w:rsidTr="006C17A3">
        <w:trPr>
          <w:trHeight w:val="708"/>
        </w:trPr>
        <w:tc>
          <w:tcPr>
            <w:tcW w:w="2137" w:type="dxa"/>
            <w:vAlign w:val="center"/>
          </w:tcPr>
          <w:p w14:paraId="31415473" w14:textId="77777777" w:rsidR="008213F4" w:rsidRPr="008213F4" w:rsidRDefault="008213F4" w:rsidP="008213F4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213F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1-34</w:t>
            </w:r>
          </w:p>
        </w:tc>
        <w:tc>
          <w:tcPr>
            <w:tcW w:w="1357" w:type="dxa"/>
            <w:vAlign w:val="center"/>
          </w:tcPr>
          <w:p w14:paraId="32519EF0" w14:textId="77777777" w:rsidR="008213F4" w:rsidRPr="008213F4" w:rsidRDefault="008213F4" w:rsidP="008213F4">
            <w:pPr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213F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F</w:t>
            </w:r>
          </w:p>
        </w:tc>
        <w:tc>
          <w:tcPr>
            <w:tcW w:w="3168" w:type="dxa"/>
            <w:vAlign w:val="center"/>
          </w:tcPr>
          <w:p w14:paraId="004B2AE4" w14:textId="77777777" w:rsidR="008213F4" w:rsidRPr="008213F4" w:rsidRDefault="008213F4" w:rsidP="008213F4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213F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незадовільно з обов’язковим повторним вивченням дисципліни</w:t>
            </w:r>
          </w:p>
        </w:tc>
        <w:tc>
          <w:tcPr>
            <w:tcW w:w="2694" w:type="dxa"/>
          </w:tcPr>
          <w:p w14:paraId="5EB92E2A" w14:textId="77777777" w:rsidR="008213F4" w:rsidRPr="008213F4" w:rsidRDefault="008213F4" w:rsidP="008213F4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213F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не зараховано з обов’язковим повторним вивченням дисципліни</w:t>
            </w:r>
          </w:p>
        </w:tc>
      </w:tr>
    </w:tbl>
    <w:p w14:paraId="331D1447" w14:textId="77777777" w:rsidR="008213F4" w:rsidRPr="008213F4" w:rsidRDefault="008213F4" w:rsidP="008213F4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4BADE01D" w14:textId="4DAE3381" w:rsidR="00DF61E3" w:rsidRPr="00F63BF0" w:rsidRDefault="00DF61E3" w:rsidP="008213F4">
      <w:pPr>
        <w:keepNext/>
        <w:spacing w:after="0" w:line="240" w:lineRule="auto"/>
        <w:ind w:left="900"/>
        <w:outlineLvl w:val="2"/>
        <w:rPr>
          <w:rFonts w:ascii="Times New Roman" w:eastAsia="Times New Roman" w:hAnsi="Times New Roman" w:cs="Times New Roman"/>
          <w:b/>
          <w:bCs/>
          <w:lang w:val="uk-UA" w:eastAsia="ru-RU"/>
        </w:rPr>
      </w:pPr>
      <w:r w:rsidRPr="00F63BF0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ab/>
      </w:r>
    </w:p>
    <w:p w14:paraId="687B955F" w14:textId="77777777" w:rsidR="00DF61E3" w:rsidRPr="00DF61E3" w:rsidRDefault="00DF61E3" w:rsidP="00E17AD4">
      <w:pPr>
        <w:jc w:val="right"/>
        <w:rPr>
          <w:rFonts w:ascii="Times New Roman" w:eastAsia="Times New Roman" w:hAnsi="Times New Roman" w:cs="Times New Roman"/>
          <w:b/>
          <w:bCs/>
          <w:lang w:val="uk-UA" w:eastAsia="ru-RU"/>
        </w:rPr>
      </w:pPr>
    </w:p>
    <w:sectPr w:rsidR="00DF61E3" w:rsidRPr="00DF61E3" w:rsidSect="007857E9">
      <w:headerReference w:type="default" r:id="rId11"/>
      <w:footerReference w:type="even" r:id="rId12"/>
      <w:footerReference w:type="default" r:id="rId13"/>
      <w:pgSz w:w="11906" w:h="16838"/>
      <w:pgMar w:top="709" w:right="851" w:bottom="993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051BE1" w14:textId="77777777" w:rsidR="001A1390" w:rsidRDefault="001A1390">
      <w:pPr>
        <w:spacing w:after="0" w:line="240" w:lineRule="auto"/>
      </w:pPr>
      <w:r>
        <w:separator/>
      </w:r>
    </w:p>
  </w:endnote>
  <w:endnote w:type="continuationSeparator" w:id="0">
    <w:p w14:paraId="573C8037" w14:textId="77777777" w:rsidR="001A1390" w:rsidRDefault="001A13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7134EE" w14:textId="77777777" w:rsidR="00173E37" w:rsidRDefault="00173E37" w:rsidP="007857E9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340837AC" w14:textId="77777777" w:rsidR="00173E37" w:rsidRDefault="00173E37" w:rsidP="007857E9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5FD74B" w14:textId="77777777" w:rsidR="00173E37" w:rsidRDefault="00173E37" w:rsidP="007857E9">
    <w:pPr>
      <w:pStyle w:val="a3"/>
      <w:framePr w:wrap="around" w:vAnchor="text" w:hAnchor="margin" w:xAlign="right" w:y="1"/>
      <w:rPr>
        <w:rStyle w:val="a5"/>
      </w:rPr>
    </w:pPr>
  </w:p>
  <w:p w14:paraId="22D31983" w14:textId="77777777" w:rsidR="00173E37" w:rsidRDefault="00173E37" w:rsidP="007857E9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A51805" w14:textId="77777777" w:rsidR="001A1390" w:rsidRDefault="001A1390">
      <w:pPr>
        <w:spacing w:after="0" w:line="240" w:lineRule="auto"/>
      </w:pPr>
      <w:r>
        <w:separator/>
      </w:r>
    </w:p>
  </w:footnote>
  <w:footnote w:type="continuationSeparator" w:id="0">
    <w:p w14:paraId="3644E3D5" w14:textId="77777777" w:rsidR="001A1390" w:rsidRDefault="001A13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D5C092" w14:textId="77777777" w:rsidR="00173E37" w:rsidRDefault="00173E37">
    <w:pPr>
      <w:pStyle w:val="a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51954">
      <w:rPr>
        <w:noProof/>
      </w:rPr>
      <w:t>2</w:t>
    </w:r>
    <w:r>
      <w:fldChar w:fldCharType="end"/>
    </w:r>
  </w:p>
  <w:p w14:paraId="2C495C75" w14:textId="77777777" w:rsidR="00173E37" w:rsidRDefault="00173E37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A1330"/>
    <w:multiLevelType w:val="hybridMultilevel"/>
    <w:tmpl w:val="BC5ED6E2"/>
    <w:lvl w:ilvl="0" w:tplc="22021B9E">
      <w:start w:val="1"/>
      <w:numFmt w:val="decimal"/>
      <w:lvlText w:val="%1."/>
      <w:lvlJc w:val="left"/>
      <w:pPr>
        <w:ind w:left="138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" w15:restartNumberingAfterBreak="0">
    <w:nsid w:val="02470AA5"/>
    <w:multiLevelType w:val="hybridMultilevel"/>
    <w:tmpl w:val="0710663A"/>
    <w:lvl w:ilvl="0" w:tplc="645A3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2D4824"/>
    <w:multiLevelType w:val="hybridMultilevel"/>
    <w:tmpl w:val="6156ACB0"/>
    <w:lvl w:ilvl="0" w:tplc="DD4AF728">
      <w:start w:val="1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0F526C86"/>
    <w:multiLevelType w:val="multilevel"/>
    <w:tmpl w:val="A88441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4" w15:restartNumberingAfterBreak="0">
    <w:nsid w:val="1EBD770B"/>
    <w:multiLevelType w:val="hybridMultilevel"/>
    <w:tmpl w:val="5F943FA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204771D6"/>
    <w:multiLevelType w:val="singleLevel"/>
    <w:tmpl w:val="95568AAE"/>
    <w:lvl w:ilvl="0">
      <w:start w:val="1"/>
      <w:numFmt w:val="decimal"/>
      <w:lvlText w:val="%1."/>
      <w:legacy w:legacy="1" w:legacySpace="0" w:legacyIndent="365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25515DB1"/>
    <w:multiLevelType w:val="hybridMultilevel"/>
    <w:tmpl w:val="5E22AA4C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3D471EA3"/>
    <w:multiLevelType w:val="hybridMultilevel"/>
    <w:tmpl w:val="BC5ED6E2"/>
    <w:lvl w:ilvl="0" w:tplc="22021B9E">
      <w:start w:val="1"/>
      <w:numFmt w:val="decimal"/>
      <w:lvlText w:val="%1."/>
      <w:lvlJc w:val="left"/>
      <w:pPr>
        <w:ind w:left="138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8" w15:restartNumberingAfterBreak="0">
    <w:nsid w:val="4D0C15B6"/>
    <w:multiLevelType w:val="hybridMultilevel"/>
    <w:tmpl w:val="67F231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F210F3F"/>
    <w:multiLevelType w:val="hybridMultilevel"/>
    <w:tmpl w:val="0562EA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2032A50"/>
    <w:multiLevelType w:val="hybridMultilevel"/>
    <w:tmpl w:val="1C08E500"/>
    <w:lvl w:ilvl="0" w:tplc="B32C1CDA">
      <w:start w:val="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1" w15:restartNumberingAfterBreak="0">
    <w:nsid w:val="785C41F1"/>
    <w:multiLevelType w:val="hybridMultilevel"/>
    <w:tmpl w:val="BC5ED6E2"/>
    <w:lvl w:ilvl="0" w:tplc="22021B9E">
      <w:start w:val="1"/>
      <w:numFmt w:val="decimal"/>
      <w:lvlText w:val="%1."/>
      <w:lvlJc w:val="left"/>
      <w:pPr>
        <w:ind w:left="138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ind w:left="7140" w:hanging="180"/>
      </w:pPr>
    </w:lvl>
  </w:abstractNum>
  <w:num w:numId="1">
    <w:abstractNumId w:val="10"/>
  </w:num>
  <w:num w:numId="2">
    <w:abstractNumId w:val="5"/>
  </w:num>
  <w:num w:numId="3">
    <w:abstractNumId w:val="9"/>
  </w:num>
  <w:num w:numId="4">
    <w:abstractNumId w:val="2"/>
  </w:num>
  <w:num w:numId="5">
    <w:abstractNumId w:val="3"/>
  </w:num>
  <w:num w:numId="6">
    <w:abstractNumId w:val="1"/>
  </w:num>
  <w:num w:numId="7">
    <w:abstractNumId w:val="4"/>
  </w:num>
  <w:num w:numId="8">
    <w:abstractNumId w:val="6"/>
  </w:num>
  <w:num w:numId="9">
    <w:abstractNumId w:val="0"/>
  </w:num>
  <w:num w:numId="10">
    <w:abstractNumId w:val="11"/>
  </w:num>
  <w:num w:numId="11">
    <w:abstractNumId w:val="7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0925"/>
    <w:rsid w:val="00010E2B"/>
    <w:rsid w:val="00030A9F"/>
    <w:rsid w:val="000416D2"/>
    <w:rsid w:val="000421D3"/>
    <w:rsid w:val="0005227F"/>
    <w:rsid w:val="00070348"/>
    <w:rsid w:val="000A3CFB"/>
    <w:rsid w:val="000C1FA2"/>
    <w:rsid w:val="0011334A"/>
    <w:rsid w:val="00173E37"/>
    <w:rsid w:val="001A1390"/>
    <w:rsid w:val="001B4207"/>
    <w:rsid w:val="001D5473"/>
    <w:rsid w:val="002D2103"/>
    <w:rsid w:val="00315D2D"/>
    <w:rsid w:val="00322741"/>
    <w:rsid w:val="0032534D"/>
    <w:rsid w:val="00343AAB"/>
    <w:rsid w:val="00345BA2"/>
    <w:rsid w:val="00351954"/>
    <w:rsid w:val="0038536A"/>
    <w:rsid w:val="00396FFB"/>
    <w:rsid w:val="00397024"/>
    <w:rsid w:val="003F6968"/>
    <w:rsid w:val="0043203F"/>
    <w:rsid w:val="004357B7"/>
    <w:rsid w:val="00435FC2"/>
    <w:rsid w:val="00465872"/>
    <w:rsid w:val="004A5F61"/>
    <w:rsid w:val="004C43B0"/>
    <w:rsid w:val="00534256"/>
    <w:rsid w:val="00554A7F"/>
    <w:rsid w:val="00580702"/>
    <w:rsid w:val="00583865"/>
    <w:rsid w:val="005A3909"/>
    <w:rsid w:val="005D4112"/>
    <w:rsid w:val="005E5085"/>
    <w:rsid w:val="005F54EB"/>
    <w:rsid w:val="00623406"/>
    <w:rsid w:val="006B4991"/>
    <w:rsid w:val="006C4953"/>
    <w:rsid w:val="00743691"/>
    <w:rsid w:val="00754C53"/>
    <w:rsid w:val="00760B3E"/>
    <w:rsid w:val="007617FF"/>
    <w:rsid w:val="0076379C"/>
    <w:rsid w:val="007833C6"/>
    <w:rsid w:val="007857E9"/>
    <w:rsid w:val="00786754"/>
    <w:rsid w:val="007B6FF0"/>
    <w:rsid w:val="007F23A9"/>
    <w:rsid w:val="008213F4"/>
    <w:rsid w:val="008248AB"/>
    <w:rsid w:val="00841F81"/>
    <w:rsid w:val="00846AA7"/>
    <w:rsid w:val="00873EB3"/>
    <w:rsid w:val="008833C9"/>
    <w:rsid w:val="008A6AEC"/>
    <w:rsid w:val="008E2189"/>
    <w:rsid w:val="0090524C"/>
    <w:rsid w:val="00920552"/>
    <w:rsid w:val="00925ACB"/>
    <w:rsid w:val="00951A22"/>
    <w:rsid w:val="009739BB"/>
    <w:rsid w:val="00A15F6F"/>
    <w:rsid w:val="00A17485"/>
    <w:rsid w:val="00A63875"/>
    <w:rsid w:val="00A72FDB"/>
    <w:rsid w:val="00A85268"/>
    <w:rsid w:val="00A94838"/>
    <w:rsid w:val="00AA4322"/>
    <w:rsid w:val="00AD0925"/>
    <w:rsid w:val="00AF5775"/>
    <w:rsid w:val="00B169E9"/>
    <w:rsid w:val="00B246C4"/>
    <w:rsid w:val="00B47547"/>
    <w:rsid w:val="00B81836"/>
    <w:rsid w:val="00B8413F"/>
    <w:rsid w:val="00B97C08"/>
    <w:rsid w:val="00BA0F6E"/>
    <w:rsid w:val="00C15C0F"/>
    <w:rsid w:val="00C1663B"/>
    <w:rsid w:val="00C65E2F"/>
    <w:rsid w:val="00C81976"/>
    <w:rsid w:val="00C943BF"/>
    <w:rsid w:val="00CB0541"/>
    <w:rsid w:val="00CF268C"/>
    <w:rsid w:val="00D026E1"/>
    <w:rsid w:val="00D56EC5"/>
    <w:rsid w:val="00D66B07"/>
    <w:rsid w:val="00D86A7F"/>
    <w:rsid w:val="00DF61E3"/>
    <w:rsid w:val="00E17AD4"/>
    <w:rsid w:val="00E21F22"/>
    <w:rsid w:val="00E375A2"/>
    <w:rsid w:val="00E55B23"/>
    <w:rsid w:val="00E66BFA"/>
    <w:rsid w:val="00E836BC"/>
    <w:rsid w:val="00E8652B"/>
    <w:rsid w:val="00EC6C2B"/>
    <w:rsid w:val="00EE2341"/>
    <w:rsid w:val="00EF75DC"/>
    <w:rsid w:val="00F04149"/>
    <w:rsid w:val="00F049CB"/>
    <w:rsid w:val="00F1714A"/>
    <w:rsid w:val="00F63BF0"/>
    <w:rsid w:val="00F70540"/>
    <w:rsid w:val="00F73DE0"/>
    <w:rsid w:val="00F868D9"/>
    <w:rsid w:val="00FB6262"/>
    <w:rsid w:val="00FB641C"/>
    <w:rsid w:val="00FD3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931BA0"/>
  <w15:docId w15:val="{143336B8-CCFC-477E-B9CE-EC0FB45EF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E2189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213F4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DF61E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a4">
    <w:name w:val="Нижний колонтитул Знак"/>
    <w:basedOn w:val="a0"/>
    <w:link w:val="a3"/>
    <w:rsid w:val="00DF61E3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5">
    <w:name w:val="page number"/>
    <w:basedOn w:val="a0"/>
    <w:rsid w:val="00DF61E3"/>
  </w:style>
  <w:style w:type="paragraph" w:styleId="a6">
    <w:name w:val="header"/>
    <w:basedOn w:val="a"/>
    <w:link w:val="a7"/>
    <w:uiPriority w:val="99"/>
    <w:unhideWhenUsed/>
    <w:rsid w:val="00DF61E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x-none"/>
    </w:rPr>
  </w:style>
  <w:style w:type="character" w:customStyle="1" w:styleId="a7">
    <w:name w:val="Верхний колонтитул Знак"/>
    <w:basedOn w:val="a0"/>
    <w:link w:val="a6"/>
    <w:uiPriority w:val="99"/>
    <w:rsid w:val="00DF61E3"/>
    <w:rPr>
      <w:rFonts w:ascii="Times New Roman" w:eastAsia="Times New Roman" w:hAnsi="Times New Roman" w:cs="Times New Roman"/>
      <w:sz w:val="24"/>
      <w:szCs w:val="24"/>
      <w:lang w:val="uk-UA" w:eastAsia="x-none"/>
    </w:rPr>
  </w:style>
  <w:style w:type="paragraph" w:styleId="a8">
    <w:name w:val="List Paragraph"/>
    <w:basedOn w:val="a"/>
    <w:uiPriority w:val="99"/>
    <w:qFormat/>
    <w:rsid w:val="00AA4322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E865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8652B"/>
    <w:rPr>
      <w:rFonts w:ascii="Tahoma" w:hAnsi="Tahoma" w:cs="Tahoma"/>
      <w:sz w:val="16"/>
      <w:szCs w:val="16"/>
    </w:rPr>
  </w:style>
  <w:style w:type="paragraph" w:customStyle="1" w:styleId="FR2">
    <w:name w:val="FR2"/>
    <w:rsid w:val="00E17AD4"/>
    <w:pPr>
      <w:widowControl w:val="0"/>
      <w:autoSpaceDE w:val="0"/>
      <w:autoSpaceDN w:val="0"/>
      <w:adjustRightInd w:val="0"/>
      <w:spacing w:before="220" w:after="0" w:line="240" w:lineRule="auto"/>
      <w:ind w:left="40" w:hanging="20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styleId="ab">
    <w:name w:val="Body Text Indent"/>
    <w:basedOn w:val="a"/>
    <w:link w:val="ac"/>
    <w:unhideWhenUsed/>
    <w:rsid w:val="00E836BC"/>
    <w:pPr>
      <w:spacing w:after="0" w:line="240" w:lineRule="auto"/>
      <w:ind w:firstLine="540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ac">
    <w:name w:val="Основной текст с отступом Знак"/>
    <w:basedOn w:val="a0"/>
    <w:link w:val="ab"/>
    <w:rsid w:val="00E836BC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FontStyle12">
    <w:name w:val="Font Style12"/>
    <w:rsid w:val="00E836BC"/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E836B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8E218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uk-UA"/>
    </w:rPr>
  </w:style>
  <w:style w:type="character" w:customStyle="1" w:styleId="10">
    <w:name w:val="Заголовок 1 Знак"/>
    <w:basedOn w:val="a0"/>
    <w:link w:val="1"/>
    <w:rsid w:val="008E2189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11">
    <w:name w:val="Обычный1"/>
    <w:basedOn w:val="a0"/>
    <w:rsid w:val="008E2189"/>
  </w:style>
  <w:style w:type="paragraph" w:styleId="2">
    <w:name w:val="Body Text 2"/>
    <w:basedOn w:val="a"/>
    <w:link w:val="20"/>
    <w:unhideWhenUsed/>
    <w:rsid w:val="008E2189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20">
    <w:name w:val="Основной текст 2 Знак"/>
    <w:basedOn w:val="a0"/>
    <w:link w:val="2"/>
    <w:rsid w:val="008E2189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FontStyle17">
    <w:name w:val="Font Style17"/>
    <w:rsid w:val="008E2189"/>
    <w:rPr>
      <w:rFonts w:ascii="Times New Roman" w:hAnsi="Times New Roman" w:cs="Times New Roman"/>
      <w:sz w:val="24"/>
      <w:szCs w:val="24"/>
    </w:rPr>
  </w:style>
  <w:style w:type="character" w:customStyle="1" w:styleId="FontStyle16">
    <w:name w:val="Font Style16"/>
    <w:rsid w:val="008E2189"/>
    <w:rPr>
      <w:rFonts w:ascii="Times New Roman" w:hAnsi="Times New Roman" w:cs="Times New Roman"/>
      <w:b/>
      <w:bCs/>
      <w:sz w:val="18"/>
      <w:szCs w:val="18"/>
    </w:rPr>
  </w:style>
  <w:style w:type="character" w:customStyle="1" w:styleId="apple-style-span">
    <w:name w:val="apple-style-span"/>
    <w:basedOn w:val="a0"/>
    <w:rsid w:val="008E2189"/>
  </w:style>
  <w:style w:type="character" w:styleId="ad">
    <w:name w:val="Hyperlink"/>
    <w:uiPriority w:val="99"/>
    <w:unhideWhenUsed/>
    <w:rsid w:val="008E2189"/>
    <w:rPr>
      <w:color w:val="0000FF"/>
      <w:u w:val="single"/>
    </w:rPr>
  </w:style>
  <w:style w:type="character" w:customStyle="1" w:styleId="70">
    <w:name w:val="Заголовок 7 Знак"/>
    <w:basedOn w:val="a0"/>
    <w:link w:val="7"/>
    <w:uiPriority w:val="9"/>
    <w:semiHidden/>
    <w:rsid w:val="008213F4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customStyle="1" w:styleId="Default">
    <w:name w:val="Default"/>
    <w:uiPriority w:val="99"/>
    <w:rsid w:val="004A5F6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styleId="ae">
    <w:name w:val="Table Grid"/>
    <w:basedOn w:val="a1"/>
    <w:uiPriority w:val="39"/>
    <w:rsid w:val="004A5F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e.wikipedia.org/wiki/Fertigungstechnik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2.autoscout24.de/glossar/karosserie/183324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de.wikipedia.org/wiki/Fertigungstechnik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A11CA4-0D2D-4C22-9091-15387C3B9E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336</TotalTime>
  <Pages>8</Pages>
  <Words>2318</Words>
  <Characters>13217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Nata Gura</cp:lastModifiedBy>
  <cp:revision>35</cp:revision>
  <cp:lastPrinted>2019-07-22T06:48:00Z</cp:lastPrinted>
  <dcterms:created xsi:type="dcterms:W3CDTF">2019-06-19T10:08:00Z</dcterms:created>
  <dcterms:modified xsi:type="dcterms:W3CDTF">2023-03-12T20:01:00Z</dcterms:modified>
</cp:coreProperties>
</file>